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609C6" w14:textId="14A96750" w:rsidR="00286895" w:rsidRDefault="00392904">
      <w:pPr>
        <w:pStyle w:val="Tre5b5b9c5b0707e607tekstu"/>
        <w:rPr>
          <w:rFonts w:ascii="Arial" w:hAnsi="Arial"/>
          <w:b/>
          <w:sz w:val="28"/>
          <w:lang w:eastAsia="en-US"/>
        </w:rPr>
      </w:pPr>
      <w:r w:rsidRPr="002F5821">
        <w:rPr>
          <w:rFonts w:ascii="Arial" w:hAnsi="Arial"/>
          <w:b/>
          <w:bCs/>
          <w:sz w:val="28"/>
          <w:lang w:eastAsia="en-US"/>
        </w:rPr>
        <w:t>REGULAMIN  CYKLU ZAWOD</w:t>
      </w:r>
      <w:r w:rsidRPr="002F5821">
        <w:rPr>
          <w:rFonts w:ascii="Arial" w:hAnsi="Arial"/>
          <w:b/>
          <w:sz w:val="28"/>
          <w:lang w:eastAsia="en-US"/>
        </w:rPr>
        <w:t>ÓW NARCIARSKICH DLA DZIECI „BESK</w:t>
      </w:r>
      <w:r w:rsidR="00150F24">
        <w:rPr>
          <w:rFonts w:ascii="Arial" w:hAnsi="Arial"/>
          <w:b/>
          <w:sz w:val="28"/>
          <w:lang w:eastAsia="en-US"/>
        </w:rPr>
        <w:t>IDZKICH NADZIEJE”</w:t>
      </w:r>
      <w:r w:rsidR="00286895">
        <w:rPr>
          <w:rFonts w:ascii="Arial" w:hAnsi="Arial"/>
          <w:b/>
          <w:sz w:val="28"/>
          <w:lang w:eastAsia="en-US"/>
        </w:rPr>
        <w:t xml:space="preserve"> – LIGA ŚLĄSKA</w:t>
      </w:r>
    </w:p>
    <w:p w14:paraId="6D3F5C05" w14:textId="2C79B95D" w:rsidR="00392904" w:rsidRPr="002F5821" w:rsidRDefault="00150F24">
      <w:pPr>
        <w:pStyle w:val="Tre5b5b9c5b0707e607tekstu"/>
        <w:rPr>
          <w:rFonts w:ascii="Arial" w:hAnsi="Arial"/>
        </w:rPr>
      </w:pPr>
      <w:r>
        <w:rPr>
          <w:rFonts w:ascii="Arial" w:hAnsi="Arial"/>
          <w:b/>
          <w:sz w:val="28"/>
          <w:lang w:eastAsia="en-US"/>
        </w:rPr>
        <w:t xml:space="preserve"> W SEZONIE 20</w:t>
      </w:r>
      <w:r w:rsidR="003F32BB">
        <w:rPr>
          <w:rFonts w:ascii="Arial" w:hAnsi="Arial"/>
          <w:b/>
          <w:sz w:val="28"/>
          <w:lang w:eastAsia="en-US"/>
        </w:rPr>
        <w:t>2</w:t>
      </w:r>
      <w:r w:rsidR="00E406CA">
        <w:rPr>
          <w:rFonts w:ascii="Arial" w:hAnsi="Arial"/>
          <w:b/>
          <w:sz w:val="28"/>
          <w:lang w:eastAsia="en-US"/>
        </w:rPr>
        <w:t>4</w:t>
      </w:r>
      <w:r>
        <w:rPr>
          <w:rFonts w:ascii="Arial" w:hAnsi="Arial"/>
          <w:b/>
          <w:sz w:val="28"/>
          <w:lang w:eastAsia="en-US"/>
        </w:rPr>
        <w:t>/20</w:t>
      </w:r>
      <w:r w:rsidR="00286895">
        <w:rPr>
          <w:rFonts w:ascii="Arial" w:hAnsi="Arial"/>
          <w:b/>
          <w:sz w:val="28"/>
          <w:lang w:eastAsia="en-US"/>
        </w:rPr>
        <w:t>2</w:t>
      </w:r>
      <w:r w:rsidR="00E406CA">
        <w:rPr>
          <w:rFonts w:ascii="Arial" w:hAnsi="Arial"/>
          <w:b/>
          <w:sz w:val="28"/>
          <w:lang w:eastAsia="en-US"/>
        </w:rPr>
        <w:t>5</w:t>
      </w:r>
    </w:p>
    <w:p w14:paraId="32BA305E" w14:textId="77777777" w:rsidR="00392904" w:rsidRPr="002F5821" w:rsidRDefault="00392904">
      <w:pPr>
        <w:pStyle w:val="Tekstpodstawowy2"/>
        <w:rPr>
          <w:rFonts w:ascii="Arial" w:hAnsi="Arial"/>
          <w:b/>
          <w:sz w:val="28"/>
          <w:szCs w:val="24"/>
          <w:lang w:eastAsia="en-US" w:bidi="hi-IN"/>
        </w:rPr>
      </w:pPr>
    </w:p>
    <w:p w14:paraId="2BDE4610" w14:textId="77777777" w:rsidR="00392904" w:rsidRPr="002F5821" w:rsidRDefault="00392904">
      <w:pPr>
        <w:pStyle w:val="Tekstpodstawowy2"/>
        <w:rPr>
          <w:rFonts w:ascii="Arial" w:hAnsi="Arial"/>
          <w:szCs w:val="24"/>
        </w:rPr>
      </w:pPr>
      <w:r w:rsidRPr="002F5821">
        <w:rPr>
          <w:rFonts w:ascii="Arial" w:hAnsi="Arial"/>
          <w:b/>
          <w:sz w:val="28"/>
          <w:szCs w:val="24"/>
          <w:lang w:eastAsia="en-US" w:bidi="hi-IN"/>
        </w:rPr>
        <w:t>CELEM ZAWODÓWI JEST POPULARYZACJA NARCIARSTWA ALPEJSKIEGO, PODNIESIENIE POZIOMU SPORTOWEGO DZIECI I MŁODZIEŻY SZKOLNEJ WOJEWÓDZTWA ŚLĄSKEGO</w:t>
      </w:r>
    </w:p>
    <w:p w14:paraId="0932AB55" w14:textId="77777777" w:rsidR="00392904" w:rsidRPr="002F5821" w:rsidRDefault="00392904">
      <w:pPr>
        <w:pStyle w:val="Domy5b5b9c9clnie"/>
        <w:widowControl/>
        <w:jc w:val="center"/>
        <w:rPr>
          <w:rFonts w:ascii="Arial" w:hAnsi="Arial"/>
          <w:sz w:val="20"/>
          <w:lang w:eastAsia="en-US"/>
        </w:rPr>
      </w:pPr>
    </w:p>
    <w:p w14:paraId="77E39559" w14:textId="77777777" w:rsidR="00392904" w:rsidRPr="002F5821" w:rsidRDefault="00392904">
      <w:pPr>
        <w:pStyle w:val="Domy5b5b9c9clnie"/>
        <w:widowControl/>
        <w:jc w:val="center"/>
        <w:rPr>
          <w:rFonts w:ascii="Arial" w:hAnsi="Arial"/>
          <w:sz w:val="20"/>
          <w:lang w:eastAsia="en-US"/>
        </w:rPr>
      </w:pPr>
    </w:p>
    <w:p w14:paraId="70E55D62" w14:textId="77777777" w:rsidR="00392904" w:rsidRPr="002F5821" w:rsidRDefault="00392904">
      <w:pPr>
        <w:pStyle w:val="Domy5b5b9c9clnie"/>
        <w:widowControl/>
        <w:jc w:val="center"/>
        <w:rPr>
          <w:rFonts w:ascii="Arial" w:hAnsi="Arial"/>
          <w:sz w:val="20"/>
          <w:lang w:eastAsia="en-US"/>
        </w:rPr>
      </w:pPr>
    </w:p>
    <w:p w14:paraId="2A3C61BA" w14:textId="77777777" w:rsidR="00392904" w:rsidRPr="002F5821" w:rsidRDefault="00392904">
      <w:pPr>
        <w:pStyle w:val="Akapitzlist0505b905"/>
        <w:numPr>
          <w:ilvl w:val="0"/>
          <w:numId w:val="2"/>
        </w:numPr>
        <w:ind w:left="0"/>
        <w:rPr>
          <w:rFonts w:ascii="Arial" w:hAnsi="Arial"/>
          <w:szCs w:val="24"/>
        </w:rPr>
      </w:pPr>
      <w:r w:rsidRPr="002F5821">
        <w:rPr>
          <w:rFonts w:ascii="Arial" w:hAnsi="Arial"/>
          <w:b/>
          <w:sz w:val="20"/>
          <w:szCs w:val="24"/>
          <w:lang w:eastAsia="en-US"/>
        </w:rPr>
        <w:t>ORGANIZATOR ZAWODÓW</w:t>
      </w:r>
    </w:p>
    <w:p w14:paraId="697DF06A" w14:textId="7142B9E9" w:rsidR="00392904" w:rsidRPr="002F5821" w:rsidRDefault="00392904">
      <w:pPr>
        <w:pStyle w:val="Tekstpodstawowy3"/>
        <w:rPr>
          <w:rFonts w:ascii="Arial" w:hAnsi="Arial"/>
          <w:bCs w:val="0"/>
          <w:szCs w:val="24"/>
        </w:rPr>
      </w:pPr>
      <w:r w:rsidRPr="002F5821">
        <w:rPr>
          <w:rFonts w:ascii="Arial" w:hAnsi="Arial"/>
          <w:b w:val="0"/>
          <w:bCs w:val="0"/>
          <w:sz w:val="24"/>
          <w:szCs w:val="24"/>
          <w:lang w:eastAsia="en-US" w:bidi="hi-IN"/>
        </w:rPr>
        <w:t xml:space="preserve">Organizatorem cyklu zawodów „Beskidzie Nadzieje” </w:t>
      </w:r>
      <w:r w:rsidR="00286895">
        <w:rPr>
          <w:rFonts w:ascii="Arial" w:hAnsi="Arial"/>
          <w:b w:val="0"/>
          <w:bCs w:val="0"/>
          <w:sz w:val="24"/>
          <w:szCs w:val="24"/>
          <w:lang w:eastAsia="en-US" w:bidi="hi-IN"/>
        </w:rPr>
        <w:t xml:space="preserve"> - LIGA ŚLĄSKA </w:t>
      </w:r>
      <w:r w:rsidRPr="002F5821">
        <w:rPr>
          <w:rFonts w:ascii="Arial" w:hAnsi="Arial"/>
          <w:b w:val="0"/>
          <w:bCs w:val="0"/>
          <w:sz w:val="24"/>
          <w:szCs w:val="24"/>
          <w:lang w:eastAsia="en-US" w:bidi="hi-IN"/>
        </w:rPr>
        <w:t>jest Klub Sportowy AS z siedzibą w Bielsku- Białej przy ul. Kossaka 6</w:t>
      </w:r>
    </w:p>
    <w:p w14:paraId="1F7CF62A" w14:textId="77777777" w:rsidR="00392904" w:rsidRPr="002F5821" w:rsidRDefault="00392904">
      <w:pPr>
        <w:pStyle w:val="Domy5b5b9c9clnie"/>
        <w:widowControl/>
        <w:rPr>
          <w:rFonts w:ascii="Arial" w:hAnsi="Arial"/>
          <w:b/>
          <w:sz w:val="20"/>
          <w:lang w:eastAsia="en-US"/>
        </w:rPr>
      </w:pPr>
    </w:p>
    <w:p w14:paraId="17FC7311" w14:textId="77777777" w:rsidR="00392904" w:rsidRPr="002F5821" w:rsidRDefault="00392904">
      <w:pPr>
        <w:pStyle w:val="Akapitzlist0505b905"/>
        <w:numPr>
          <w:ilvl w:val="0"/>
          <w:numId w:val="2"/>
        </w:numPr>
        <w:ind w:left="0"/>
        <w:rPr>
          <w:rFonts w:ascii="Arial" w:hAnsi="Arial"/>
          <w:szCs w:val="24"/>
        </w:rPr>
      </w:pPr>
      <w:r w:rsidRPr="002F5821">
        <w:rPr>
          <w:rFonts w:ascii="Arial" w:hAnsi="Arial"/>
          <w:b/>
          <w:sz w:val="20"/>
          <w:szCs w:val="24"/>
          <w:lang w:eastAsia="en-US"/>
        </w:rPr>
        <w:t>UCZESTNICY ZAWODÓW</w:t>
      </w:r>
    </w:p>
    <w:p w14:paraId="4AD7036E" w14:textId="77777777" w:rsidR="00392904" w:rsidRPr="002F5821" w:rsidRDefault="00392904">
      <w:pPr>
        <w:pStyle w:val="Tekstpodstawowy3"/>
        <w:rPr>
          <w:rFonts w:ascii="Arial" w:hAnsi="Arial"/>
          <w:bCs w:val="0"/>
          <w:szCs w:val="24"/>
        </w:rPr>
      </w:pPr>
      <w:r w:rsidRPr="002F5821">
        <w:rPr>
          <w:rFonts w:ascii="Arial" w:hAnsi="Arial"/>
          <w:b w:val="0"/>
          <w:bCs w:val="0"/>
          <w:sz w:val="24"/>
          <w:szCs w:val="24"/>
          <w:lang w:eastAsia="en-US" w:bidi="hi-IN"/>
        </w:rPr>
        <w:t>Uczestnikami zawodów są zawodnicy zrzeszeni w klubach sportowych , członkowie UKS-ów. Prawo startu maja również dzieci niezrzeszone w klubach:</w:t>
      </w:r>
    </w:p>
    <w:p w14:paraId="35AB6BE7" w14:textId="1994222F" w:rsidR="00392904" w:rsidRPr="002F5821" w:rsidRDefault="00E20635">
      <w:pPr>
        <w:pStyle w:val="Tekstpodstawowy3"/>
        <w:rPr>
          <w:rFonts w:ascii="Arial" w:hAnsi="Arial"/>
          <w:bCs w:val="0"/>
          <w:szCs w:val="24"/>
        </w:rPr>
      </w:pPr>
      <w:r>
        <w:rPr>
          <w:rFonts w:ascii="Arial" w:hAnsi="Arial"/>
          <w:b w:val="0"/>
          <w:bCs w:val="0"/>
          <w:sz w:val="24"/>
          <w:szCs w:val="24"/>
          <w:lang w:eastAsia="en-US" w:bidi="hi-IN"/>
        </w:rPr>
        <w:t>Junior D</w:t>
      </w:r>
      <w:r w:rsidR="00AE450B">
        <w:rPr>
          <w:rFonts w:ascii="Arial" w:hAnsi="Arial"/>
          <w:b w:val="0"/>
          <w:bCs w:val="0"/>
          <w:sz w:val="24"/>
          <w:szCs w:val="24"/>
          <w:lang w:eastAsia="en-US" w:bidi="hi-IN"/>
        </w:rPr>
        <w:t xml:space="preserve"> </w:t>
      </w:r>
      <w:r w:rsidR="00150F24">
        <w:rPr>
          <w:rFonts w:ascii="Arial" w:hAnsi="Arial"/>
          <w:b w:val="0"/>
          <w:bCs w:val="0"/>
          <w:sz w:val="24"/>
          <w:szCs w:val="24"/>
          <w:lang w:eastAsia="en-US" w:bidi="hi-IN"/>
        </w:rPr>
        <w:t>20</w:t>
      </w:r>
      <w:r w:rsidR="003F32BB">
        <w:rPr>
          <w:rFonts w:ascii="Arial" w:hAnsi="Arial"/>
          <w:b w:val="0"/>
          <w:bCs w:val="0"/>
          <w:sz w:val="24"/>
          <w:szCs w:val="24"/>
          <w:lang w:eastAsia="en-US" w:bidi="hi-IN"/>
        </w:rPr>
        <w:t>1</w:t>
      </w:r>
      <w:r w:rsidR="00E406CA">
        <w:rPr>
          <w:rFonts w:ascii="Arial" w:hAnsi="Arial"/>
          <w:b w:val="0"/>
          <w:bCs w:val="0"/>
          <w:sz w:val="24"/>
          <w:szCs w:val="24"/>
          <w:lang w:eastAsia="en-US" w:bidi="hi-IN"/>
        </w:rPr>
        <w:t>3</w:t>
      </w:r>
      <w:r w:rsidR="003F32BB">
        <w:rPr>
          <w:rFonts w:ascii="Arial" w:hAnsi="Arial"/>
          <w:b w:val="0"/>
          <w:bCs w:val="0"/>
          <w:sz w:val="24"/>
          <w:szCs w:val="24"/>
          <w:lang w:eastAsia="en-US" w:bidi="hi-IN"/>
        </w:rPr>
        <w:t>/201</w:t>
      </w:r>
      <w:r w:rsidR="00E406CA">
        <w:rPr>
          <w:rFonts w:ascii="Arial" w:hAnsi="Arial"/>
          <w:b w:val="0"/>
          <w:bCs w:val="0"/>
          <w:sz w:val="24"/>
          <w:szCs w:val="24"/>
          <w:lang w:eastAsia="en-US" w:bidi="hi-IN"/>
        </w:rPr>
        <w:t>4</w:t>
      </w:r>
      <w:r>
        <w:rPr>
          <w:rFonts w:ascii="Arial" w:hAnsi="Arial"/>
          <w:b w:val="0"/>
          <w:bCs w:val="0"/>
          <w:sz w:val="24"/>
          <w:szCs w:val="24"/>
          <w:lang w:eastAsia="en-US" w:bidi="hi-IN"/>
        </w:rPr>
        <w:t xml:space="preserve"> / podział na dziewczynki i chłopców</w:t>
      </w:r>
    </w:p>
    <w:p w14:paraId="0C5747B3" w14:textId="77B191D4" w:rsidR="00392904" w:rsidRPr="002F5821" w:rsidRDefault="00E20635">
      <w:pPr>
        <w:pStyle w:val="Tekstpodstawowy3"/>
        <w:rPr>
          <w:rFonts w:ascii="Arial" w:hAnsi="Arial"/>
          <w:bCs w:val="0"/>
          <w:szCs w:val="24"/>
        </w:rPr>
      </w:pPr>
      <w:r>
        <w:rPr>
          <w:rFonts w:ascii="Arial" w:hAnsi="Arial"/>
          <w:b w:val="0"/>
          <w:bCs w:val="0"/>
          <w:sz w:val="24"/>
          <w:szCs w:val="24"/>
          <w:lang w:eastAsia="en-US" w:bidi="hi-IN"/>
        </w:rPr>
        <w:t>Junior E</w:t>
      </w:r>
      <w:r w:rsidR="00AE450B">
        <w:rPr>
          <w:rFonts w:ascii="Arial" w:hAnsi="Arial"/>
          <w:b w:val="0"/>
          <w:bCs w:val="0"/>
          <w:sz w:val="24"/>
          <w:szCs w:val="24"/>
          <w:lang w:eastAsia="en-US" w:bidi="hi-IN"/>
        </w:rPr>
        <w:t xml:space="preserve"> </w:t>
      </w:r>
      <w:r w:rsidR="00150F24">
        <w:rPr>
          <w:rFonts w:ascii="Arial" w:hAnsi="Arial"/>
          <w:b w:val="0"/>
          <w:bCs w:val="0"/>
          <w:sz w:val="24"/>
          <w:szCs w:val="24"/>
          <w:lang w:eastAsia="en-US" w:bidi="hi-IN"/>
        </w:rPr>
        <w:t>20</w:t>
      </w:r>
      <w:r w:rsidR="00286895">
        <w:rPr>
          <w:rFonts w:ascii="Arial" w:hAnsi="Arial"/>
          <w:b w:val="0"/>
          <w:bCs w:val="0"/>
          <w:sz w:val="24"/>
          <w:szCs w:val="24"/>
          <w:lang w:eastAsia="en-US" w:bidi="hi-IN"/>
        </w:rPr>
        <w:t>1</w:t>
      </w:r>
      <w:r w:rsidR="00E406CA">
        <w:rPr>
          <w:rFonts w:ascii="Arial" w:hAnsi="Arial"/>
          <w:b w:val="0"/>
          <w:bCs w:val="0"/>
          <w:sz w:val="24"/>
          <w:szCs w:val="24"/>
          <w:lang w:eastAsia="en-US" w:bidi="hi-IN"/>
        </w:rPr>
        <w:t>5</w:t>
      </w:r>
      <w:r w:rsidR="00150F24">
        <w:rPr>
          <w:rFonts w:ascii="Arial" w:hAnsi="Arial"/>
          <w:b w:val="0"/>
          <w:bCs w:val="0"/>
          <w:sz w:val="24"/>
          <w:szCs w:val="24"/>
          <w:lang w:eastAsia="en-US" w:bidi="hi-IN"/>
        </w:rPr>
        <w:t>/20</w:t>
      </w:r>
      <w:r>
        <w:rPr>
          <w:rFonts w:ascii="Arial" w:hAnsi="Arial"/>
          <w:b w:val="0"/>
          <w:bCs w:val="0"/>
          <w:sz w:val="24"/>
          <w:szCs w:val="24"/>
          <w:lang w:eastAsia="en-US" w:bidi="hi-IN"/>
        </w:rPr>
        <w:t>1</w:t>
      </w:r>
      <w:r w:rsidR="00E406CA">
        <w:rPr>
          <w:rFonts w:ascii="Arial" w:hAnsi="Arial"/>
          <w:b w:val="0"/>
          <w:bCs w:val="0"/>
          <w:sz w:val="24"/>
          <w:szCs w:val="24"/>
          <w:lang w:eastAsia="en-US" w:bidi="hi-IN"/>
        </w:rPr>
        <w:t>6</w:t>
      </w:r>
      <w:r>
        <w:rPr>
          <w:rFonts w:ascii="Arial" w:hAnsi="Arial"/>
          <w:b w:val="0"/>
          <w:bCs w:val="0"/>
          <w:sz w:val="24"/>
          <w:szCs w:val="24"/>
          <w:lang w:eastAsia="en-US" w:bidi="hi-IN"/>
        </w:rPr>
        <w:t>/ podział na dziewczynki i chłopców</w:t>
      </w:r>
    </w:p>
    <w:p w14:paraId="0B665C25" w14:textId="2A60E209" w:rsidR="00392904" w:rsidRPr="002F5821" w:rsidRDefault="00E20635">
      <w:pPr>
        <w:pStyle w:val="Tekstpodstawowy3"/>
        <w:rPr>
          <w:rFonts w:ascii="Arial" w:hAnsi="Arial"/>
          <w:bCs w:val="0"/>
          <w:szCs w:val="24"/>
        </w:rPr>
      </w:pPr>
      <w:r>
        <w:rPr>
          <w:rFonts w:ascii="Arial" w:hAnsi="Arial"/>
          <w:b w:val="0"/>
          <w:bCs w:val="0"/>
          <w:sz w:val="24"/>
          <w:szCs w:val="24"/>
          <w:lang w:eastAsia="en-US" w:bidi="hi-IN"/>
        </w:rPr>
        <w:t xml:space="preserve">Junior F </w:t>
      </w:r>
      <w:r w:rsidR="00150F24">
        <w:rPr>
          <w:rFonts w:ascii="Arial" w:hAnsi="Arial"/>
          <w:b w:val="0"/>
          <w:bCs w:val="0"/>
          <w:sz w:val="24"/>
          <w:szCs w:val="24"/>
          <w:lang w:eastAsia="en-US" w:bidi="hi-IN"/>
        </w:rPr>
        <w:t xml:space="preserve"> 20</w:t>
      </w:r>
      <w:r>
        <w:rPr>
          <w:rFonts w:ascii="Arial" w:hAnsi="Arial"/>
          <w:b w:val="0"/>
          <w:bCs w:val="0"/>
          <w:sz w:val="24"/>
          <w:szCs w:val="24"/>
          <w:lang w:eastAsia="en-US" w:bidi="hi-IN"/>
        </w:rPr>
        <w:t>1</w:t>
      </w:r>
      <w:r w:rsidR="00E406CA">
        <w:rPr>
          <w:rFonts w:ascii="Arial" w:hAnsi="Arial"/>
          <w:b w:val="0"/>
          <w:bCs w:val="0"/>
          <w:sz w:val="24"/>
          <w:szCs w:val="24"/>
          <w:lang w:eastAsia="en-US" w:bidi="hi-IN"/>
        </w:rPr>
        <w:t>7</w:t>
      </w:r>
      <w:r w:rsidR="003F32BB">
        <w:rPr>
          <w:rFonts w:ascii="Arial" w:hAnsi="Arial"/>
          <w:b w:val="0"/>
          <w:bCs w:val="0"/>
          <w:sz w:val="24"/>
          <w:szCs w:val="24"/>
          <w:lang w:eastAsia="en-US" w:bidi="hi-IN"/>
        </w:rPr>
        <w:t>/201</w:t>
      </w:r>
      <w:r w:rsidR="00E406CA">
        <w:rPr>
          <w:rFonts w:ascii="Arial" w:hAnsi="Arial"/>
          <w:b w:val="0"/>
          <w:bCs w:val="0"/>
          <w:sz w:val="24"/>
          <w:szCs w:val="24"/>
          <w:lang w:eastAsia="en-US" w:bidi="hi-IN"/>
        </w:rPr>
        <w:t>8</w:t>
      </w:r>
      <w:r w:rsidR="00022BC5">
        <w:rPr>
          <w:rFonts w:ascii="Arial" w:hAnsi="Arial"/>
          <w:b w:val="0"/>
          <w:bCs w:val="0"/>
          <w:sz w:val="24"/>
          <w:szCs w:val="24"/>
          <w:lang w:eastAsia="en-US" w:bidi="hi-IN"/>
        </w:rPr>
        <w:t>/</w:t>
      </w:r>
      <w:r>
        <w:rPr>
          <w:rFonts w:ascii="Arial" w:hAnsi="Arial"/>
          <w:b w:val="0"/>
          <w:bCs w:val="0"/>
          <w:sz w:val="24"/>
          <w:szCs w:val="24"/>
          <w:lang w:eastAsia="en-US" w:bidi="hi-IN"/>
        </w:rPr>
        <w:t xml:space="preserve"> podział na dziewczynki i chłopców</w:t>
      </w:r>
    </w:p>
    <w:p w14:paraId="70E9C12B" w14:textId="77777777" w:rsidR="00392904" w:rsidRPr="002F5821" w:rsidRDefault="00392904">
      <w:pPr>
        <w:pStyle w:val="Domy5b5b9c9clnie"/>
        <w:widowControl/>
        <w:rPr>
          <w:rFonts w:ascii="Arial" w:hAnsi="Arial"/>
        </w:rPr>
      </w:pPr>
    </w:p>
    <w:p w14:paraId="52A484A2" w14:textId="77777777" w:rsidR="00392904" w:rsidRPr="002F5821" w:rsidRDefault="00392904">
      <w:pPr>
        <w:pStyle w:val="Akapitzlist0505b905"/>
        <w:numPr>
          <w:ilvl w:val="0"/>
          <w:numId w:val="2"/>
        </w:numPr>
        <w:ind w:left="0"/>
        <w:rPr>
          <w:rFonts w:ascii="Arial" w:hAnsi="Arial"/>
          <w:szCs w:val="24"/>
        </w:rPr>
      </w:pPr>
      <w:r w:rsidRPr="002F5821">
        <w:rPr>
          <w:rFonts w:ascii="Arial" w:hAnsi="Arial"/>
          <w:b/>
          <w:sz w:val="20"/>
          <w:szCs w:val="24"/>
          <w:lang w:eastAsia="en-US"/>
        </w:rPr>
        <w:t>ZGŁOSZENIA DO  ZAWODÓW</w:t>
      </w:r>
    </w:p>
    <w:p w14:paraId="67A0B7C4" w14:textId="2FC26CB5" w:rsidR="00D95593" w:rsidRDefault="005A7938">
      <w:pPr>
        <w:pStyle w:val="Domy5b5b9c9clnie"/>
        <w:widowControl/>
      </w:pPr>
      <w:r>
        <w:t>3.1. ZGŁOSZENIA KLUBÓW i NIESTOWARZYSZONYCH do cyklu LIGI. Klub mający zamiar uczestniczyć w cyklu zawodów LIGI zgłasza swoje dane ADMINISTRATOROWI LIGI drogą mailową na adres znajdujący się na stronie ligi. Po zarejestrowaniu MODERATOR KLUBOWY otrzymuje drogą mailową login i hasło dostępu do panelu administracyjnego klubu. Dalsze postępowanie jest analogiczne jak dla klubu już zarejestrowanego. Rejestracja klubu oraz zgłoszenie zawodników klubu musi nastąpić do 15 grudnia 20</w:t>
      </w:r>
      <w:r w:rsidR="00AF6684">
        <w:t>2</w:t>
      </w:r>
      <w:r w:rsidR="00E406CA">
        <w:t>4</w:t>
      </w:r>
      <w:r>
        <w:t xml:space="preserve"> r. Osoby niestowarzyszone mogą brać udział w cyklu zawodów LIGI. Zgłoszenia do cyklu zawodów dokonuje się ADMINISTRATOROWI LIGI drogą mailową, najpóźniej 4 dni przed zawodami. Przed każdym sezonem należy uaktywnić klub na dany sezon. 3.2. ZGŁOSZENIE PRZEZ KLUB ZAWODNIKÓW DO UCZESTNICTWA W CYKLU ZAWODÓW LIGI W DANYM SEZONIE. </w:t>
      </w:r>
    </w:p>
    <w:p w14:paraId="507E1E1C" w14:textId="750C1337" w:rsidR="00D95593" w:rsidRDefault="005A7938">
      <w:pPr>
        <w:pStyle w:val="Domy5b5b9c9clnie"/>
        <w:widowControl/>
      </w:pPr>
      <w:r>
        <w:t>3.2.1. Przed każdym sezonem MODERATOR KLUBOWY tworzy lub aktualizuje listę zawodników i ich danych i przypisuje ich do aktualnego sezonu poprzez panel dostępu do danych. Dotyczy to również kategorii JUNIOR E i F. Zgłoszenie zawodników musi nastąpić przed 15 grudnia 202</w:t>
      </w:r>
      <w:r w:rsidR="00E406CA">
        <w:t>4</w:t>
      </w:r>
      <w:r>
        <w:t xml:space="preserve"> r. Po tym terminie można dodać zawodnika do listy zawodników klubu (pkt. 3.2.2). Całkowitą odpowiedzialność za poprawność wprowadzonych danych ponosi MODERATOR KLUBOWY. Jeżeli zawodnik zmienia klub, należy bezwzględnie powiadomić zarządzającego bazą danych. W takim przypadku administrator ligi zmienia przynależność klubową zawodnika. </w:t>
      </w:r>
    </w:p>
    <w:p w14:paraId="53273807" w14:textId="77777777" w:rsidR="0068525D" w:rsidRDefault="005A7938">
      <w:pPr>
        <w:pStyle w:val="Domy5b5b9c9clnie"/>
        <w:widowControl/>
      </w:pPr>
      <w:r>
        <w:lastRenderedPageBreak/>
        <w:t>3.2.2. Dopuszcza się dopisywanie Zawodników w trakcie cyklu, ale nie później niż przed zgłoszeniem do konkretnych zawodów.</w:t>
      </w:r>
    </w:p>
    <w:p w14:paraId="285D7855" w14:textId="5B423A66" w:rsidR="00D95593" w:rsidRDefault="0068525D">
      <w:pPr>
        <w:pStyle w:val="Domy5b5b9c9clnie"/>
        <w:widowControl/>
      </w:pPr>
      <w:r>
        <w:t xml:space="preserve">3.2.3 </w:t>
      </w:r>
      <w:r w:rsidR="0011075A">
        <w:t>Zmiana barw klubowych. Przynależność klubową zawodnika ustala się przed sezonem, podczas zgłaszania zawodników do sezonu (do 15 grudnia 202</w:t>
      </w:r>
      <w:r w:rsidR="00C20268">
        <w:t>3</w:t>
      </w:r>
      <w:r w:rsidR="0011075A">
        <w:t xml:space="preserve"> r.). Przynależność klubowa zawodnika jest zgodna ze zgłoszeniem klubu/zawodnika w PZN. Nie można zmienić barw klubowych w trakcie sezonu. Jeśli zawodnik nie chce reprezentować danego klubu i jego rezygnacja następuje w trakcie sezonu, to jego udział w zawodach LIGI jest możliwy jedynie jako „niezrzeszony”.</w:t>
      </w:r>
    </w:p>
    <w:p w14:paraId="7A571EA7" w14:textId="2F4EB6A7" w:rsidR="00D95593" w:rsidRDefault="005A7938">
      <w:pPr>
        <w:pStyle w:val="Domy5b5b9c9clnie"/>
        <w:widowControl/>
      </w:pPr>
      <w:r>
        <w:t xml:space="preserve"> 3.2.</w:t>
      </w:r>
      <w:r w:rsidR="0068525D">
        <w:t>4</w:t>
      </w:r>
      <w:r>
        <w:t xml:space="preserve">. Każdy zgłaszany do Ligi zawodnik musi posiadać aktualną legitymację szkolną, ważne badania lekarskie oraz aktualne ubezpieczenie NW obejmujące uprawianie sportu wyczynowego. Za posiadanie w/w dokumentów odpowiedzialny jest Kierownik Drużyny. Kierownik Drużyny jest odpowiedzialny za dostarczenie Organizatorowi LIGI, w formie papierowej, podpisanej imiennej zgody rodzica/opiekuna na start dziecka w zawodach, zgody na przetwarzanie danych osobowych oraz zgody na publikację wizerunku (załączniki do Regulaminu). Niezrzeszeni, niepełnoletni zawodnicy, muszą przybywać na zawody w towarzystwie rodzica lub osoby pełnoletniej posiadającej pisemne upoważnienie do pełnienia opieki nad niepełnoletnim w czasie trwania danych zawodów Ligi. Upoważnienie takie musi zawierać deklarację obojga rodziców o znajomości i akceptacji niniejszego Regulaminu. Upoważnienie musi być dostępne w trakcie trwania zawodów. </w:t>
      </w:r>
    </w:p>
    <w:p w14:paraId="4C9DAC09" w14:textId="77777777" w:rsidR="00392904" w:rsidRPr="002F5821" w:rsidRDefault="00392904">
      <w:pPr>
        <w:pStyle w:val="Domy5b5b9c9clnie"/>
        <w:widowControl/>
        <w:rPr>
          <w:rFonts w:ascii="Arial" w:hAnsi="Arial"/>
          <w:b/>
          <w:sz w:val="20"/>
          <w:lang w:eastAsia="en-US"/>
        </w:rPr>
      </w:pPr>
    </w:p>
    <w:p w14:paraId="57DDB3FA" w14:textId="77777777" w:rsidR="00392904" w:rsidRPr="002F5821" w:rsidRDefault="00392904">
      <w:pPr>
        <w:pStyle w:val="Akapitzlist0505b905"/>
        <w:numPr>
          <w:ilvl w:val="0"/>
          <w:numId w:val="2"/>
        </w:numPr>
        <w:ind w:left="0"/>
        <w:rPr>
          <w:rFonts w:ascii="Arial" w:hAnsi="Arial"/>
          <w:szCs w:val="24"/>
        </w:rPr>
      </w:pPr>
      <w:r w:rsidRPr="002F5821">
        <w:rPr>
          <w:rFonts w:ascii="Arial" w:hAnsi="Arial"/>
          <w:b/>
          <w:sz w:val="20"/>
          <w:szCs w:val="24"/>
          <w:lang w:eastAsia="en-US"/>
        </w:rPr>
        <w:t>ZGŁOSZENIA DO POSZCZEGÓLNYCH EDYCJI</w:t>
      </w:r>
    </w:p>
    <w:p w14:paraId="5070448E" w14:textId="7E02E0BC" w:rsidR="0057693E" w:rsidRDefault="007336E5" w:rsidP="007336E5">
      <w:pPr>
        <w:pStyle w:val="Domy5b5b9c9clnie"/>
        <w:widowControl/>
      </w:pPr>
      <w:r>
        <w:t xml:space="preserve">Do poszczególnych zawodów Ligi Zawodnik jest zgłaszany przez MODERATORA KLUBOWEGO. Dotyczy to wszystkich kategorii (JUNIOR A – JUNIOR F).  Termin zamknięcia zgłoszeń jest każdorazowo podawany. Zawodnicy niezrzeszeni zgłaszani są drogą mailową na adres ligi w terminach ustalonych dla poszczególnych zawodów. </w:t>
      </w:r>
    </w:p>
    <w:p w14:paraId="006ABC47" w14:textId="41B4CED9" w:rsidR="007336E5" w:rsidRDefault="007336E5" w:rsidP="007336E5">
      <w:pPr>
        <w:pStyle w:val="Domy5b5b9c9clnie"/>
        <w:widowControl/>
      </w:pPr>
      <w:r>
        <w:t>3.3.2. Po zamknięciu zgłoszeń Administrator Ligi dokonuje losowania i publikuje listę startową. Kierownik Drużyny jest zobowiązany posiadać ją w momencie przyjazdu na zawody.</w:t>
      </w:r>
    </w:p>
    <w:p w14:paraId="10A86C0A" w14:textId="0259C315" w:rsidR="009628E9" w:rsidRPr="0057693E" w:rsidRDefault="009628E9" w:rsidP="007336E5">
      <w:pPr>
        <w:pStyle w:val="Domy5b5b9c9clnie"/>
        <w:widowControl/>
      </w:pPr>
      <w:r>
        <w:t>Po losowaniu Administrator Ligi nie dokonuje żadnych zmian na liście startowej.</w:t>
      </w:r>
    </w:p>
    <w:p w14:paraId="2EEF98C1" w14:textId="77777777" w:rsidR="00392904" w:rsidRPr="002F5821" w:rsidRDefault="00392904">
      <w:pPr>
        <w:pStyle w:val="Domy5b5b9c9clnie"/>
        <w:widowControl/>
        <w:rPr>
          <w:rFonts w:ascii="Arial" w:hAnsi="Arial"/>
          <w:sz w:val="20"/>
          <w:lang w:eastAsia="en-US"/>
        </w:rPr>
      </w:pPr>
    </w:p>
    <w:p w14:paraId="38C3E47A" w14:textId="77777777" w:rsidR="00392904" w:rsidRPr="002F5821" w:rsidRDefault="00392904">
      <w:pPr>
        <w:pStyle w:val="Akapitzlist0505b905"/>
        <w:numPr>
          <w:ilvl w:val="0"/>
          <w:numId w:val="2"/>
        </w:numPr>
        <w:ind w:left="0"/>
        <w:rPr>
          <w:rFonts w:ascii="Arial" w:hAnsi="Arial"/>
          <w:szCs w:val="24"/>
        </w:rPr>
      </w:pPr>
      <w:r w:rsidRPr="002F5821">
        <w:rPr>
          <w:rFonts w:ascii="Arial" w:hAnsi="Arial"/>
          <w:b/>
          <w:sz w:val="20"/>
          <w:szCs w:val="24"/>
          <w:lang w:eastAsia="en-US"/>
        </w:rPr>
        <w:t>KALENDARZ I KONKURENCJE LIGI</w:t>
      </w:r>
    </w:p>
    <w:p w14:paraId="29D45F80" w14:textId="3FBDBAC1" w:rsidR="007D4747" w:rsidRDefault="007D4747">
      <w:pPr>
        <w:pStyle w:val="Domy5b5b9c9clnie"/>
        <w:widowControl/>
      </w:pPr>
      <w:r>
        <w:t>5.1</w:t>
      </w:r>
      <w:r w:rsidR="004D243C">
        <w:t>.</w:t>
      </w:r>
      <w:r>
        <w:t xml:space="preserve">Dla zawodów przeprowadzanych w lidze obowiązuje Narciarski Regulamin Sportowy PZN (dalej zwany NRS PZN), za wyjątkiem tych postanowień, co do których niniejszy regulamin wprowadza odstępstwa. </w:t>
      </w:r>
    </w:p>
    <w:p w14:paraId="342C143B" w14:textId="50AFD11D" w:rsidR="000B0657" w:rsidRDefault="007D4747">
      <w:pPr>
        <w:pStyle w:val="Domy5b5b9c9clnie"/>
        <w:widowControl/>
      </w:pPr>
      <w:r>
        <w:t xml:space="preserve">5.2. Zawody Ligi przeprowadzane są w konkurencji Slalom Gigant (GS) rozgrywanych w jednym przejeździe dla grup wiekowych Junior </w:t>
      </w:r>
      <w:r w:rsidR="004D243C">
        <w:t>D</w:t>
      </w:r>
      <w:r>
        <w:t xml:space="preserve"> – Junior </w:t>
      </w:r>
      <w:r w:rsidR="004D243C">
        <w:t>F</w:t>
      </w:r>
      <w:r>
        <w:t>.</w:t>
      </w:r>
      <w:r w:rsidR="00A76A78">
        <w:t xml:space="preserve"> </w:t>
      </w:r>
    </w:p>
    <w:p w14:paraId="3AFB493A" w14:textId="6EBF940E" w:rsidR="003C543F" w:rsidRDefault="003C543F">
      <w:pPr>
        <w:pStyle w:val="Domy5b5b9c9clnie"/>
        <w:widowControl/>
      </w:pPr>
      <w:r>
        <w:t xml:space="preserve">Grupa Junior D – startująca w Beskidzkich Nadziejach </w:t>
      </w:r>
      <w:r w:rsidR="008321C8">
        <w:t>nie ma naliczonych punktów w Lidze Śląskiej.</w:t>
      </w:r>
    </w:p>
    <w:p w14:paraId="4E125E8B" w14:textId="7318F44A" w:rsidR="00213ECF" w:rsidRDefault="007D4747">
      <w:pPr>
        <w:pStyle w:val="Domy5b5b9c9clnie"/>
        <w:widowControl/>
      </w:pPr>
      <w:r>
        <w:t xml:space="preserve"> Grupy Junior E i F </w:t>
      </w:r>
      <w:r w:rsidR="000B0657">
        <w:t xml:space="preserve">– w </w:t>
      </w:r>
      <w:r>
        <w:t xml:space="preserve"> sezonie 202</w:t>
      </w:r>
      <w:r w:rsidR="00E406CA">
        <w:t>4</w:t>
      </w:r>
      <w:r>
        <w:t>/202</w:t>
      </w:r>
      <w:r w:rsidR="00E406CA">
        <w:t>5</w:t>
      </w:r>
      <w:r>
        <w:t xml:space="preserve"> </w:t>
      </w:r>
      <w:r w:rsidR="00C20268">
        <w:t>dwie</w:t>
      </w:r>
      <w:r w:rsidR="00F60498">
        <w:t xml:space="preserve"> </w:t>
      </w:r>
      <w:r>
        <w:t xml:space="preserve">edycje zostaną rozegrane w formule zawodów </w:t>
      </w:r>
      <w:r w:rsidR="00E406CA">
        <w:t>K</w:t>
      </w:r>
      <w:r>
        <w:t xml:space="preserve">ombi </w:t>
      </w:r>
      <w:r w:rsidR="00E406CA">
        <w:t>Race</w:t>
      </w:r>
      <w:r>
        <w:t xml:space="preserve"> –</w:t>
      </w:r>
      <w:r w:rsidR="00213ECF">
        <w:t xml:space="preserve"> jeżeli</w:t>
      </w:r>
      <w:r w:rsidR="00957C8D">
        <w:t xml:space="preserve"> będą odpowiednie warunki narciarskie.</w:t>
      </w:r>
    </w:p>
    <w:p w14:paraId="458DD3B1" w14:textId="77777777" w:rsidR="00957C8D" w:rsidRDefault="007D4747">
      <w:pPr>
        <w:pStyle w:val="Domy5b5b9c9clnie"/>
        <w:widowControl/>
      </w:pPr>
      <w:r>
        <w:t xml:space="preserve">5.3. Regulamin Ligi dopuszcza organizację zawodów na trasach, które mogą nie spełniać parametrów różnicy poziomów i długości tras w stosunku do zapisów NRS PZN, ale będą zatwierdzone przez Kierownika Ligii i Gospodarza Zawodów. </w:t>
      </w:r>
    </w:p>
    <w:p w14:paraId="0F99580E" w14:textId="77777777" w:rsidR="00957C8D" w:rsidRDefault="007D4747">
      <w:pPr>
        <w:pStyle w:val="Domy5b5b9c9clnie"/>
        <w:widowControl/>
      </w:pPr>
      <w:r>
        <w:t xml:space="preserve">5.4. Każde zawody są ogłaszane na Witrynie Ligi. W ogłoszeniu zawodów powinien być zawarty Program Minutowy Zawodów, zawierający co najmniej: godzinę Odprawy Technicznej, godzinę startu pierwszego zawodnika, orientacyjną godzinę zakończenia zawodów. Od momentu ich ogłoszenia do godziny zamknięcia zapisów wskazanej w tym ogłoszeniu Moderatorzy zgłaszają swoich zawodników do danych zawodów wykonując procedurę opisaną w punkcie 3.3. </w:t>
      </w:r>
    </w:p>
    <w:p w14:paraId="18DA9A8F" w14:textId="77777777" w:rsidR="00A76A78" w:rsidRDefault="007D4747">
      <w:pPr>
        <w:pStyle w:val="Domy5b5b9c9clnie"/>
        <w:widowControl/>
      </w:pPr>
      <w:r>
        <w:lastRenderedPageBreak/>
        <w:t xml:space="preserve">5.5. Losowanie numerów startowych przez Administratora Ligi odbywa się w grupach wiekowych, po zamknięciu zapisów, w terminie podawanym w komunikacie zawodów. </w:t>
      </w:r>
    </w:p>
    <w:p w14:paraId="30E2C65B" w14:textId="7A71C541" w:rsidR="00ED1DD4" w:rsidRDefault="007D4747">
      <w:pPr>
        <w:pStyle w:val="Domy5b5b9c9clnie"/>
        <w:widowControl/>
      </w:pPr>
      <w:r>
        <w:t>5.6. Potwierdzenie zgłoszenia drużyny w Biurze Zawodów przed zawodami. Tylko Kierownicy Drużyn potwierdzają zgłoszenie zawodników Zgłaszającego w Biurze Zawodów w czasie określonym w komunikacie dotyczącym danych zawodów i dokonują za nich opłaty. Numery startowe są wydawane tylko Kierownikowi Drużyny</w:t>
      </w:r>
      <w:r w:rsidR="00A76A78">
        <w:t>.</w:t>
      </w:r>
    </w:p>
    <w:p w14:paraId="4861814A" w14:textId="77777777" w:rsidR="008E2BEE" w:rsidRDefault="008E2BEE">
      <w:pPr>
        <w:pStyle w:val="Domy5b5b9c9clnie"/>
        <w:widowControl/>
      </w:pPr>
      <w:r>
        <w:t>Poza zawodnikami niezrzeszonymi, nie ma możliwości indywidualnego opłacenia startowego i odbioru numerów przez poszczególnych zawodników.</w:t>
      </w:r>
    </w:p>
    <w:p w14:paraId="1C54E052" w14:textId="77777777" w:rsidR="004F76B7" w:rsidRDefault="008E2BEE">
      <w:pPr>
        <w:pStyle w:val="Domy5b5b9c9clnie"/>
        <w:widowControl/>
      </w:pPr>
      <w:r>
        <w:t xml:space="preserve"> 5.7. Oglądanie trasy odbywa się w czasie określonym w komunikacie zawodów, na nartach, ześlizgiem od góry do dołu, z założonymi, widocznymi numerami startowymi. </w:t>
      </w:r>
    </w:p>
    <w:p w14:paraId="093992EC" w14:textId="16D59F81" w:rsidR="008E2BEE" w:rsidRDefault="008E2BEE">
      <w:pPr>
        <w:pStyle w:val="Domy5b5b9c9clnie"/>
        <w:widowControl/>
      </w:pPr>
      <w:r>
        <w:t>5.8. W przypadku wypadnięcia z trasy lub upadku zawodnika podczas przejazdu, może on kontynuować przejazd, jeśli ma taką wolę i nie doszło do wypięcia obu nart lub kontuzji zawodnika i nie przeszkodzi to w przejeździe następnego zawodnika. Rezygnację z kontynuowania przejazdu zawodnik zgłasza do najbliższego sędziego bramkowego, na metę lub start w miarę posiadanej widoczności. Po rezygnacji zawodnik opuszcza wygrodzoną strefę trasy i zjeżdża obok trasy, nie przecinając linii mety. W przypadku, gdy inne przyczyny lub działania innych osób uniemożliwią zawodnikowi kontynuowanie przejazdu nie z jego winy, to Kierownik Drużyny lub sam zawodnik zgłasza przypadek najbliższemu sędziemu bramkowemu, a następnie jednemu z członków JURY. Członek JURY, po konsultacji z pozostałymi członkami JURY, kieruje zawodnika do powtórzenia przejazdu. Kontynuowanie przejazdu i przecięcie linii mety wyklucza możliwość powtórzenia przejazdu. Zawodnik powtarza przejazd na końcu grupy aktualnie startującej. W przypadku, gdy jest to ostatnia grupa w zawodach, zawodnik startuje jako przedostatni. Zasadność powtórzenia przejazdu JURY potwierdza w trakcie spotkania na mecie po zakończeniu przejazdu.</w:t>
      </w:r>
    </w:p>
    <w:p w14:paraId="564D9C4B" w14:textId="77777777" w:rsidR="00A76A78" w:rsidRPr="002F5821" w:rsidRDefault="00A76A78">
      <w:pPr>
        <w:pStyle w:val="Domy5b5b9c9clnie"/>
        <w:widowControl/>
        <w:rPr>
          <w:rFonts w:ascii="Arial" w:hAnsi="Arial"/>
          <w:b/>
          <w:sz w:val="20"/>
          <w:lang w:eastAsia="en-US"/>
        </w:rPr>
      </w:pPr>
    </w:p>
    <w:p w14:paraId="7D5277D1" w14:textId="77777777" w:rsidR="00392904" w:rsidRPr="002F5821" w:rsidRDefault="00392904">
      <w:pPr>
        <w:pStyle w:val="Domy5b5b9c9clnie"/>
        <w:widowControl/>
        <w:rPr>
          <w:rFonts w:ascii="Arial" w:hAnsi="Arial"/>
          <w:sz w:val="20"/>
          <w:lang w:eastAsia="en-US"/>
        </w:rPr>
      </w:pPr>
    </w:p>
    <w:p w14:paraId="5FCB7A8B" w14:textId="23E3C73B" w:rsidR="00392904" w:rsidRPr="002F5821" w:rsidRDefault="00392904" w:rsidP="009E7F91">
      <w:pPr>
        <w:pStyle w:val="Akapitzlist0505b905"/>
        <w:ind w:left="0"/>
        <w:rPr>
          <w:rFonts w:ascii="Arial" w:hAnsi="Arial"/>
          <w:szCs w:val="24"/>
        </w:rPr>
      </w:pPr>
      <w:r w:rsidRPr="002F5821">
        <w:rPr>
          <w:rFonts w:ascii="Arial" w:hAnsi="Arial"/>
          <w:b/>
          <w:sz w:val="20"/>
          <w:szCs w:val="24"/>
          <w:lang w:eastAsia="en-US"/>
        </w:rPr>
        <w:t>PUNKTACJ</w:t>
      </w:r>
      <w:r w:rsidR="009E7F91">
        <w:rPr>
          <w:rFonts w:ascii="Arial" w:hAnsi="Arial"/>
          <w:b/>
          <w:sz w:val="20"/>
          <w:szCs w:val="24"/>
          <w:lang w:eastAsia="en-US"/>
        </w:rPr>
        <w:t>E</w:t>
      </w:r>
    </w:p>
    <w:p w14:paraId="7A403574" w14:textId="77777777" w:rsidR="00A87FFC" w:rsidRDefault="009E7F91">
      <w:pPr>
        <w:pStyle w:val="Domy5b5b9c9clnie"/>
        <w:widowControl/>
      </w:pPr>
      <w:r>
        <w:t>6.1. PUNKTACJA INDYWIDUALNA zawodników na po</w:t>
      </w:r>
      <w:r w:rsidR="004039AE">
        <w:t>szczególnych zawodach</w:t>
      </w:r>
      <w:r w:rsidR="00A87FFC">
        <w:t>:</w:t>
      </w:r>
    </w:p>
    <w:p w14:paraId="71963F3E" w14:textId="77777777" w:rsidR="00881B30" w:rsidRDefault="00A87FFC">
      <w:pPr>
        <w:pStyle w:val="Domy5b5b9c9clnie"/>
        <w:widowControl/>
      </w:pPr>
      <w:r>
        <w:t xml:space="preserve">I-100, II – 80, III </w:t>
      </w:r>
      <w:r w:rsidR="00234FB7">
        <w:t>–</w:t>
      </w:r>
      <w:r>
        <w:t xml:space="preserve"> 60</w:t>
      </w:r>
      <w:r w:rsidR="00234FB7">
        <w:t>, IV-50,V-45, VI-40, VII-36</w:t>
      </w:r>
      <w:r w:rsidR="00F52944">
        <w:t>,VIII-32, IX-29, X-26,XI-24,X</w:t>
      </w:r>
      <w:r w:rsidR="008C77C3">
        <w:t xml:space="preserve">II-22,XIII-20,XIV-18, </w:t>
      </w:r>
      <w:r w:rsidR="00DF1D92">
        <w:t>XV-16, XVI-15, XVII-14</w:t>
      </w:r>
      <w:r w:rsidR="00543429">
        <w:t xml:space="preserve">, XVIII-13, XIX-12, XX- 11, </w:t>
      </w:r>
      <w:r w:rsidR="00EA2305">
        <w:t>X</w:t>
      </w:r>
      <w:r w:rsidR="00543429">
        <w:t>XI-</w:t>
      </w:r>
      <w:r w:rsidR="00A44882">
        <w:t>1</w:t>
      </w:r>
      <w:r w:rsidR="00543429">
        <w:t>0,</w:t>
      </w:r>
      <w:r w:rsidR="00A44882">
        <w:t>X</w:t>
      </w:r>
      <w:r w:rsidR="00543429">
        <w:t>XII -</w:t>
      </w:r>
      <w:r w:rsidR="0085254D">
        <w:t>9</w:t>
      </w:r>
      <w:r w:rsidR="005D2494">
        <w:t>,</w:t>
      </w:r>
      <w:r w:rsidR="00A44882">
        <w:t>X</w:t>
      </w:r>
      <w:r w:rsidR="005D2494">
        <w:t>XIII-</w:t>
      </w:r>
      <w:r w:rsidR="0085254D">
        <w:t>8</w:t>
      </w:r>
      <w:r w:rsidR="005D2494">
        <w:t xml:space="preserve">, </w:t>
      </w:r>
      <w:r w:rsidR="00A44882">
        <w:t>X</w:t>
      </w:r>
      <w:r w:rsidR="005D2494">
        <w:t>XIV -</w:t>
      </w:r>
      <w:r w:rsidR="0085254D">
        <w:t>7</w:t>
      </w:r>
      <w:r w:rsidR="005D2494">
        <w:t xml:space="preserve">, </w:t>
      </w:r>
      <w:r w:rsidR="00A44882">
        <w:t>X</w:t>
      </w:r>
      <w:r w:rsidR="005D2494">
        <w:t>XV-</w:t>
      </w:r>
      <w:r w:rsidR="0085254D">
        <w:t>6</w:t>
      </w:r>
      <w:r w:rsidR="005D2494">
        <w:t>, X</w:t>
      </w:r>
      <w:r w:rsidR="00A44882">
        <w:t>X</w:t>
      </w:r>
      <w:r w:rsidR="005D2494">
        <w:t>VI-</w:t>
      </w:r>
      <w:r w:rsidR="00881B30">
        <w:t>5</w:t>
      </w:r>
      <w:r w:rsidR="005D2494">
        <w:t>,</w:t>
      </w:r>
      <w:r w:rsidR="00A44882">
        <w:t>X</w:t>
      </w:r>
      <w:r w:rsidR="005D2494">
        <w:t>XVII</w:t>
      </w:r>
      <w:r w:rsidR="00EA2305">
        <w:t>-</w:t>
      </w:r>
      <w:r w:rsidR="00881B30">
        <w:t>4</w:t>
      </w:r>
      <w:r w:rsidR="00EA2305">
        <w:t xml:space="preserve">, </w:t>
      </w:r>
      <w:r w:rsidR="00A44882">
        <w:t>X</w:t>
      </w:r>
      <w:r w:rsidR="00EA2305">
        <w:t>XVIII-</w:t>
      </w:r>
      <w:r w:rsidR="00881B30">
        <w:t>3, XXIX-2, XXX-1</w:t>
      </w:r>
    </w:p>
    <w:p w14:paraId="1F667A69" w14:textId="2C052B41" w:rsidR="00392904" w:rsidRDefault="004039AE">
      <w:pPr>
        <w:pStyle w:val="Domy5b5b9c9clnie"/>
        <w:widowControl/>
      </w:pPr>
      <w:r>
        <w:t xml:space="preserve"> </w:t>
      </w:r>
      <w:r w:rsidR="009E7F91">
        <w:t>Punkty są przyznawane za zajęte miejsce.</w:t>
      </w:r>
    </w:p>
    <w:p w14:paraId="4B036CA6" w14:textId="77777777" w:rsidR="00DF2CB8" w:rsidRDefault="00DF2CB8">
      <w:pPr>
        <w:pStyle w:val="Domy5b5b9c9clnie"/>
        <w:widowControl/>
      </w:pPr>
    </w:p>
    <w:p w14:paraId="121F377F" w14:textId="77777777" w:rsidR="00DF2CB8" w:rsidRDefault="00DF2CB8">
      <w:pPr>
        <w:pStyle w:val="Domy5b5b9c9clnie"/>
        <w:widowControl/>
      </w:pPr>
    </w:p>
    <w:p w14:paraId="50D891C9" w14:textId="77777777" w:rsidR="00C53295" w:rsidRPr="002F5821" w:rsidRDefault="00C53295">
      <w:pPr>
        <w:pStyle w:val="Domy5b5b9c9clnie"/>
        <w:widowControl/>
        <w:rPr>
          <w:rFonts w:ascii="Arial" w:hAnsi="Arial"/>
          <w:sz w:val="20"/>
          <w:lang w:eastAsia="en-US"/>
        </w:rPr>
      </w:pPr>
    </w:p>
    <w:p w14:paraId="35471CE4" w14:textId="2B4D69AC" w:rsidR="005903F8" w:rsidRDefault="00DF2CB8" w:rsidP="0029346D">
      <w:pPr>
        <w:pStyle w:val="Akapitzlist0505b905"/>
        <w:numPr>
          <w:ilvl w:val="0"/>
          <w:numId w:val="2"/>
        </w:numPr>
        <w:ind w:left="0"/>
        <w:rPr>
          <w:rFonts w:ascii="Arial" w:hAnsi="Arial"/>
          <w:szCs w:val="24"/>
        </w:rPr>
      </w:pPr>
      <w:r>
        <w:rPr>
          <w:rFonts w:ascii="Arial" w:hAnsi="Arial"/>
          <w:b/>
          <w:sz w:val="20"/>
          <w:szCs w:val="24"/>
          <w:lang w:eastAsia="en-US"/>
        </w:rPr>
        <w:t>KOŃCOWA KLASYFIKACJA INDYWIDUALNA</w:t>
      </w:r>
    </w:p>
    <w:p w14:paraId="503F39FF" w14:textId="4D8BE999" w:rsidR="00E406CA" w:rsidRDefault="00E406CA" w:rsidP="0029346D">
      <w:pPr>
        <w:pStyle w:val="Akapitzlist0505b905"/>
        <w:ind w:left="0"/>
      </w:pPr>
      <w:r>
        <w:t>W sezonie 2024/2025 liczone będą 4 najlepsze wyniki z 5 edycji zawodów kat. E-F. W przypadku przeprowadzenia mniejszej ilości zawodów odpowiednio: 3/4. Gdy zostanie przeprowadzone 3 lub mniej zawodów, liczone będą wszystkie zawody. W końcowej klasyfikacji, przy równej liczbie uzyskanych punktów przez dwóch lub więcej zawodników, zostaną oni sklasyfikowani na tym samym miejscu.</w:t>
      </w:r>
    </w:p>
    <w:p w14:paraId="4953A3ED" w14:textId="465B5815" w:rsidR="00BE416B" w:rsidRDefault="00BE416B" w:rsidP="0029346D">
      <w:pPr>
        <w:pStyle w:val="Akapitzlist0505b905"/>
        <w:ind w:left="0"/>
      </w:pPr>
      <w:r>
        <w:t>Na zawodach OFLA, klub/zawodnik może reprezentować wyłącznie okręg, w którym jest zarejestrowany w PZN.</w:t>
      </w:r>
    </w:p>
    <w:p w14:paraId="364DFF98" w14:textId="77777777" w:rsidR="00392904" w:rsidRPr="002F5821" w:rsidRDefault="00392904">
      <w:pPr>
        <w:pStyle w:val="Domy5b5b9c9clnie"/>
        <w:widowControl/>
        <w:rPr>
          <w:rFonts w:ascii="Arial" w:hAnsi="Arial"/>
          <w:b/>
          <w:sz w:val="20"/>
          <w:lang w:eastAsia="en-US"/>
        </w:rPr>
      </w:pPr>
    </w:p>
    <w:p w14:paraId="52639C41" w14:textId="4E29F8CA" w:rsidR="00625575" w:rsidRPr="00625575" w:rsidRDefault="00392904" w:rsidP="00625575">
      <w:pPr>
        <w:pStyle w:val="Akapitzlist0505b905"/>
        <w:numPr>
          <w:ilvl w:val="0"/>
          <w:numId w:val="2"/>
        </w:numPr>
        <w:ind w:left="0"/>
        <w:rPr>
          <w:rFonts w:ascii="Arial" w:hAnsi="Arial"/>
          <w:szCs w:val="24"/>
        </w:rPr>
      </w:pPr>
      <w:r w:rsidRPr="002F5821">
        <w:rPr>
          <w:rFonts w:ascii="Arial" w:hAnsi="Arial"/>
          <w:b/>
          <w:sz w:val="20"/>
          <w:szCs w:val="24"/>
          <w:lang w:eastAsia="en-US"/>
        </w:rPr>
        <w:t xml:space="preserve">NAGRODY W </w:t>
      </w:r>
      <w:r w:rsidR="00DC75AE">
        <w:rPr>
          <w:rFonts w:ascii="Arial" w:hAnsi="Arial"/>
          <w:b/>
          <w:sz w:val="20"/>
          <w:szCs w:val="24"/>
          <w:lang w:eastAsia="en-US"/>
        </w:rPr>
        <w:t xml:space="preserve">POSZCZEGÓŁNYCH ZAWODACH </w:t>
      </w:r>
    </w:p>
    <w:p w14:paraId="309A23AB" w14:textId="02109CFF" w:rsidR="00DC75AE" w:rsidRPr="00625575" w:rsidRDefault="00DC75AE" w:rsidP="00625575">
      <w:pPr>
        <w:pStyle w:val="Akapitzlist0505b905"/>
        <w:ind w:left="360"/>
        <w:rPr>
          <w:rFonts w:ascii="Arial" w:hAnsi="Arial"/>
          <w:szCs w:val="24"/>
        </w:rPr>
      </w:pPr>
      <w:r w:rsidRPr="00625575">
        <w:rPr>
          <w:rFonts w:ascii="Arial" w:hAnsi="Arial"/>
          <w:b/>
          <w:sz w:val="20"/>
          <w:lang w:eastAsia="en-US"/>
        </w:rPr>
        <w:t>Miejsca 1-3 – medale i dyplomy</w:t>
      </w:r>
    </w:p>
    <w:p w14:paraId="24571623" w14:textId="77777777" w:rsidR="00DC75AE" w:rsidRPr="002F5821" w:rsidRDefault="00DC75AE" w:rsidP="00625575">
      <w:pPr>
        <w:pStyle w:val="Domy5b5b9c9clnie"/>
        <w:widowControl/>
        <w:ind w:left="360"/>
        <w:rPr>
          <w:rFonts w:ascii="Arial" w:hAnsi="Arial"/>
        </w:rPr>
      </w:pPr>
      <w:r w:rsidRPr="002F5821">
        <w:rPr>
          <w:rFonts w:ascii="Arial" w:hAnsi="Arial"/>
          <w:b/>
          <w:sz w:val="20"/>
          <w:lang w:eastAsia="en-US"/>
        </w:rPr>
        <w:t>Miejsca 4-6 – dyplomy</w:t>
      </w:r>
    </w:p>
    <w:p w14:paraId="3BF90D57" w14:textId="03649C0F" w:rsidR="00DC75AE" w:rsidRDefault="00DC75AE" w:rsidP="00625575">
      <w:pPr>
        <w:pStyle w:val="Domy5b5b9c9clnie"/>
        <w:widowControl/>
        <w:ind w:left="360"/>
        <w:rPr>
          <w:rFonts w:ascii="Arial" w:hAnsi="Arial"/>
          <w:b/>
          <w:sz w:val="20"/>
          <w:lang w:eastAsia="en-US"/>
        </w:rPr>
      </w:pPr>
    </w:p>
    <w:p w14:paraId="45FD5981" w14:textId="77777777" w:rsidR="00440285" w:rsidRDefault="00440285" w:rsidP="00625575">
      <w:pPr>
        <w:pStyle w:val="Domy5b5b9c9clnie"/>
        <w:widowControl/>
        <w:ind w:left="360"/>
        <w:rPr>
          <w:rFonts w:ascii="Arial" w:hAnsi="Arial"/>
          <w:b/>
          <w:sz w:val="20"/>
          <w:lang w:eastAsia="en-US"/>
        </w:rPr>
      </w:pPr>
    </w:p>
    <w:p w14:paraId="234C368E" w14:textId="00785633" w:rsidR="00440285" w:rsidRPr="002F5821" w:rsidRDefault="00ED1969" w:rsidP="00ED1969">
      <w:pPr>
        <w:pStyle w:val="Domy5b5b9c9clnie"/>
        <w:widowControl/>
        <w:rPr>
          <w:rFonts w:ascii="Arial" w:hAnsi="Arial"/>
        </w:rPr>
      </w:pPr>
      <w:r>
        <w:rPr>
          <w:rFonts w:ascii="Arial" w:hAnsi="Arial"/>
          <w:b/>
          <w:sz w:val="20"/>
          <w:lang w:eastAsia="en-US"/>
        </w:rPr>
        <w:t>8.NAGRODY W KLASYFIKACJI KOŃCOWEJ</w:t>
      </w:r>
    </w:p>
    <w:p w14:paraId="761316AB" w14:textId="77777777" w:rsidR="00DC75AE" w:rsidRPr="002F5821" w:rsidRDefault="00DC75AE" w:rsidP="00DC75AE">
      <w:pPr>
        <w:pStyle w:val="Akapitzlist0505b905"/>
        <w:ind w:left="0"/>
        <w:rPr>
          <w:rFonts w:ascii="Arial" w:hAnsi="Arial"/>
          <w:szCs w:val="24"/>
        </w:rPr>
      </w:pPr>
    </w:p>
    <w:p w14:paraId="3B8ED7CD" w14:textId="6D89EF69" w:rsidR="00392904" w:rsidRDefault="00150F24">
      <w:pPr>
        <w:pStyle w:val="Domy5b5b9c9clnie"/>
        <w:widowControl/>
        <w:rPr>
          <w:rFonts w:ascii="Arial" w:hAnsi="Arial"/>
          <w:b/>
          <w:sz w:val="20"/>
          <w:lang w:eastAsia="en-US"/>
        </w:rPr>
      </w:pPr>
      <w:r>
        <w:rPr>
          <w:rFonts w:ascii="Arial" w:hAnsi="Arial"/>
          <w:b/>
          <w:sz w:val="20"/>
          <w:lang w:eastAsia="en-US"/>
        </w:rPr>
        <w:t xml:space="preserve">Miejsca 1-6 – puchary </w:t>
      </w:r>
      <w:r w:rsidR="00392904" w:rsidRPr="002F5821">
        <w:rPr>
          <w:rFonts w:ascii="Arial" w:hAnsi="Arial"/>
          <w:b/>
          <w:sz w:val="20"/>
          <w:lang w:eastAsia="en-US"/>
        </w:rPr>
        <w:t xml:space="preserve"> i nagrody rzeczowe</w:t>
      </w:r>
    </w:p>
    <w:p w14:paraId="5FB27C8A" w14:textId="5D609B77" w:rsidR="00286895" w:rsidRDefault="00286895">
      <w:pPr>
        <w:pStyle w:val="Domy5b5b9c9clnie"/>
        <w:widowControl/>
        <w:rPr>
          <w:rFonts w:ascii="Arial" w:hAnsi="Arial"/>
          <w:b/>
          <w:sz w:val="20"/>
          <w:lang w:eastAsia="en-US"/>
        </w:rPr>
      </w:pPr>
    </w:p>
    <w:p w14:paraId="3B0D8667" w14:textId="34E8AD3B" w:rsidR="00392904" w:rsidRDefault="00286895" w:rsidP="009723CB">
      <w:pPr>
        <w:pStyle w:val="Domy5b5b9c9clnie"/>
        <w:widowControl/>
        <w:rPr>
          <w:rFonts w:ascii="Arial" w:hAnsi="Arial"/>
          <w:b/>
          <w:color w:val="FF0000"/>
          <w:sz w:val="20"/>
          <w:lang w:eastAsia="en-US"/>
        </w:rPr>
      </w:pPr>
      <w:r w:rsidRPr="00286895">
        <w:rPr>
          <w:rFonts w:ascii="Arial" w:hAnsi="Arial"/>
          <w:b/>
          <w:color w:val="FF0000"/>
          <w:sz w:val="20"/>
          <w:lang w:eastAsia="en-US"/>
        </w:rPr>
        <w:t>Zawodnicy grup E i F będą również uwzględnieni w klasyfikacji generalnej Ligi Śląski</w:t>
      </w:r>
      <w:r w:rsidR="009723CB">
        <w:rPr>
          <w:rFonts w:ascii="Arial" w:hAnsi="Arial"/>
          <w:b/>
          <w:color w:val="FF0000"/>
          <w:sz w:val="20"/>
          <w:lang w:eastAsia="en-US"/>
        </w:rPr>
        <w:t>ej</w:t>
      </w:r>
    </w:p>
    <w:p w14:paraId="0E2C022D" w14:textId="77777777" w:rsidR="009723CB" w:rsidRDefault="009723CB" w:rsidP="009723CB">
      <w:pPr>
        <w:pStyle w:val="Domy5b5b9c9clnie"/>
        <w:widowControl/>
        <w:rPr>
          <w:rFonts w:ascii="Arial" w:hAnsi="Arial"/>
          <w:b/>
          <w:color w:val="FF0000"/>
          <w:sz w:val="20"/>
          <w:lang w:eastAsia="en-US"/>
        </w:rPr>
      </w:pPr>
    </w:p>
    <w:p w14:paraId="1D23572D" w14:textId="77777777" w:rsidR="009723CB" w:rsidRPr="009723CB" w:rsidRDefault="009723CB" w:rsidP="009723CB">
      <w:pPr>
        <w:pStyle w:val="Domy5b5b9c9clnie"/>
        <w:widowControl/>
        <w:rPr>
          <w:rFonts w:ascii="Arial" w:hAnsi="Arial"/>
          <w:color w:val="FF0000"/>
        </w:rPr>
      </w:pPr>
    </w:p>
    <w:p w14:paraId="10E9FFE0" w14:textId="77777777" w:rsidR="00392904" w:rsidRPr="00272A8C" w:rsidRDefault="00392904">
      <w:pPr>
        <w:pStyle w:val="Akapitzlist0505b905"/>
        <w:numPr>
          <w:ilvl w:val="0"/>
          <w:numId w:val="2"/>
        </w:numPr>
        <w:ind w:left="0"/>
        <w:rPr>
          <w:rFonts w:ascii="Arial" w:hAnsi="Arial"/>
          <w:szCs w:val="24"/>
        </w:rPr>
      </w:pPr>
      <w:r w:rsidRPr="002F5821">
        <w:rPr>
          <w:rFonts w:ascii="Arial" w:hAnsi="Arial"/>
          <w:b/>
          <w:sz w:val="20"/>
          <w:szCs w:val="24"/>
          <w:lang w:eastAsia="en-US"/>
        </w:rPr>
        <w:t>SPRAWY ORGANIZACYJNE</w:t>
      </w:r>
      <w:r w:rsidRPr="002F5821">
        <w:rPr>
          <w:rFonts w:ascii="Arial" w:hAnsi="Arial"/>
          <w:sz w:val="20"/>
          <w:szCs w:val="24"/>
          <w:lang w:eastAsia="en-US"/>
        </w:rPr>
        <w:t xml:space="preserve">: </w:t>
      </w:r>
    </w:p>
    <w:p w14:paraId="1DC25C24" w14:textId="77777777" w:rsidR="00E05AB6" w:rsidRDefault="00272A8C" w:rsidP="00272A8C">
      <w:pPr>
        <w:pStyle w:val="Akapitzlist0505b905"/>
        <w:ind w:left="360"/>
      </w:pPr>
      <w:r>
        <w:t xml:space="preserve">8.1. Sprzęt sportowy – dopuszcza się start w zawodach Ligi na nartach slalomowych lub </w:t>
      </w:r>
      <w:proofErr w:type="spellStart"/>
      <w:r>
        <w:t>gigantowych</w:t>
      </w:r>
      <w:proofErr w:type="spellEnd"/>
      <w:r>
        <w:t xml:space="preserve">. Układ wysokościowy (odległość pomiędzy ślizgiem narty a dolną powierzchnią buta oraz dolną powierzchnią buta i osadzeniem pięty w bucie) zgodny z wymogami NRS (50 mm + 43 mm = 93 mm). Za zgodność z tymi parametrami odpowiedzialny jest zawodnik, jeśli jest pełnoletni, jeżeli jest niepełnoletni – Kierownik Drużyny lub opiekun prawny zawodnika. </w:t>
      </w:r>
    </w:p>
    <w:p w14:paraId="2479B755" w14:textId="77777777" w:rsidR="00E05AB6" w:rsidRDefault="00272A8C" w:rsidP="00272A8C">
      <w:pPr>
        <w:pStyle w:val="Akapitzlist0505b905"/>
        <w:ind w:left="360"/>
      </w:pPr>
      <w:r>
        <w:t xml:space="preserve">8.2. Do startu dopuszczeni będą wyłącznie zawodnicy w kaskach narciarskich. </w:t>
      </w:r>
    </w:p>
    <w:p w14:paraId="43C066ED" w14:textId="77777777" w:rsidR="00E05AB6" w:rsidRDefault="00272A8C" w:rsidP="00272A8C">
      <w:pPr>
        <w:pStyle w:val="Akapitzlist0505b905"/>
        <w:ind w:left="360"/>
      </w:pPr>
      <w:r>
        <w:t>8.3. Odwołania i protesty przyjmuje JURY Zawodów w terminie 15 minut od ogłoszenia wyników nieoficjalnych, za kaucją wynoszącą 200,- zł. Za moment ogłoszenia wyników nieoficjalnych uważa się zakończenie wpisów na tablicy wyników nieoficjalnych ogłoszone przez Sędziego Głównego.</w:t>
      </w:r>
    </w:p>
    <w:p w14:paraId="02F9D053" w14:textId="77777777" w:rsidR="00E05AB6" w:rsidRDefault="00272A8C" w:rsidP="00272A8C">
      <w:pPr>
        <w:pStyle w:val="Akapitzlist0505b905"/>
        <w:ind w:left="360"/>
      </w:pPr>
      <w:r>
        <w:t xml:space="preserve"> 8.4. W przypadku złych warunków atmosferycznych (śniegowych) JURY zawodów, mając na uwadze bezpieczeństwo dzieci, ma prawo odwołania zawodów w dniu zawodów.</w:t>
      </w:r>
    </w:p>
    <w:p w14:paraId="7BAA422C" w14:textId="5597A6E1" w:rsidR="00272A8C" w:rsidRDefault="00272A8C" w:rsidP="00272A8C">
      <w:pPr>
        <w:pStyle w:val="Akapitzlist0505b905"/>
        <w:ind w:left="360"/>
      </w:pPr>
      <w:r>
        <w:t xml:space="preserve"> 8.5. W przypadku nie oddania numeru startowego po przejeździe w dniu zawodów, zawodnik jest zobowiązany w ciągu 3 dni dostarczyć go do siedziby </w:t>
      </w:r>
      <w:r w:rsidR="00E05AB6">
        <w:t>Klubu Sportowego AS</w:t>
      </w:r>
    </w:p>
    <w:p w14:paraId="09AD4B08" w14:textId="7E17C5B9" w:rsidR="00F10024" w:rsidRDefault="00F10024" w:rsidP="00272A8C">
      <w:pPr>
        <w:pStyle w:val="Akapitzlist0505b905"/>
        <w:ind w:left="360"/>
      </w:pPr>
      <w:r>
        <w:t>8.6. W przypadku zagubienia numeru, Zgłaszający zawodnika wpłaca na rzecz</w:t>
      </w:r>
      <w:r w:rsidR="00F61992">
        <w:t xml:space="preserve"> Klubu Sportowego AS</w:t>
      </w:r>
      <w:r>
        <w:t xml:space="preserve"> opłatę w wysokości 50 zł (przy wnoszeniu opłat startowych na następne zawody lub do 7 dni od odbycia ostatnich zawodów sezonu).</w:t>
      </w:r>
    </w:p>
    <w:p w14:paraId="4681EE92" w14:textId="77777777" w:rsidR="00F61992" w:rsidRDefault="00F10024" w:rsidP="00272A8C">
      <w:pPr>
        <w:pStyle w:val="Akapitzlist0505b905"/>
        <w:ind w:left="360"/>
      </w:pPr>
      <w:r>
        <w:t xml:space="preserve">8.7. Zawodnicy zgłoszeni przez dwóch Zgłaszających jednocześnie zostaną zdyskwalifikowani. </w:t>
      </w:r>
    </w:p>
    <w:p w14:paraId="02168A2D" w14:textId="0B9DF9B9" w:rsidR="00F10024" w:rsidRPr="002F5821" w:rsidRDefault="00F10024" w:rsidP="00272A8C">
      <w:pPr>
        <w:pStyle w:val="Akapitzlist0505b905"/>
        <w:ind w:left="360"/>
        <w:rPr>
          <w:rFonts w:ascii="Arial" w:hAnsi="Arial"/>
          <w:szCs w:val="24"/>
        </w:rPr>
      </w:pPr>
      <w:r>
        <w:t>8.8. Zawodnicy biorą udział w zawodach na własną odpowiedzialność i własne ryzyko, ze świadomością, że zgłoszenie do zawodów jest jednoznaczne z akceptacją postanowień niniejszego regulaminu. Zgłoszenie do zawodów nie nakłada na organizatora oraz na osoby z nim współpracujące w ramach Ligi obowiązku dodatkowego sprawdzania wypełniania jego postanowień przez wszystkich uczestniczących w zawodach Ligi.</w:t>
      </w:r>
    </w:p>
    <w:p w14:paraId="3A3E1A93" w14:textId="77777777" w:rsidR="00392904" w:rsidRPr="002F5821" w:rsidRDefault="00392904">
      <w:pPr>
        <w:pStyle w:val="Domy5b5b9c9clnie"/>
        <w:widowControl/>
        <w:rPr>
          <w:rFonts w:ascii="Arial" w:hAnsi="Arial"/>
          <w:sz w:val="20"/>
          <w:lang w:eastAsia="en-US"/>
        </w:rPr>
      </w:pPr>
    </w:p>
    <w:p w14:paraId="2DA79A72" w14:textId="77777777" w:rsidR="00E406CA" w:rsidRDefault="00392904" w:rsidP="00E406CA">
      <w:pPr>
        <w:pStyle w:val="Akapitzlist0505b905"/>
        <w:numPr>
          <w:ilvl w:val="0"/>
          <w:numId w:val="2"/>
        </w:numPr>
        <w:ind w:left="0"/>
        <w:rPr>
          <w:rFonts w:ascii="Arial" w:hAnsi="Arial"/>
          <w:szCs w:val="24"/>
        </w:rPr>
      </w:pPr>
      <w:r w:rsidRPr="002F5821">
        <w:rPr>
          <w:rFonts w:ascii="Arial" w:hAnsi="Arial"/>
          <w:b/>
          <w:sz w:val="20"/>
          <w:szCs w:val="24"/>
          <w:lang w:eastAsia="en-US"/>
        </w:rPr>
        <w:t xml:space="preserve">OPŁATY: </w:t>
      </w:r>
      <w:r w:rsidR="00E406CA">
        <w:rPr>
          <w:rFonts w:ascii="Arial" w:hAnsi="Arial"/>
          <w:szCs w:val="24"/>
        </w:rPr>
        <w:br/>
      </w:r>
    </w:p>
    <w:p w14:paraId="6255854D" w14:textId="77777777" w:rsidR="00E406CA" w:rsidRDefault="00E406CA" w:rsidP="00E406CA">
      <w:pPr>
        <w:pStyle w:val="Akapitzlist0505b905"/>
        <w:ind w:left="0"/>
      </w:pPr>
      <w:r>
        <w:t xml:space="preserve">9.1. Opłata rejestracyjna do Ligi (dotyczy wszystkich zawodników zrzeszonych i niezrzeszonych). Wprowadza się jednorazową sezonową opłatę za rejestrację zawodnika na listę uczestników Ligi I nadanie kodu w wysokości 50 zł, płatne przez Kierownika Drużyny od 1 stycznia 2025 r. lecz przed pierwszymi zawodami w sezonie na konto: ŚLĄSKO BESKIDZKI ZWIĄZEK NARCIARSKI; UL. WYZWOLENIA 67; 43-460 WISŁA; 16 1020 1390 0000 6402 0018 1651 (PKOBP Oddział 1 w Bielsku-Białej). </w:t>
      </w:r>
    </w:p>
    <w:p w14:paraId="7D045720" w14:textId="77777777" w:rsidR="00E406CA" w:rsidRDefault="00E406CA" w:rsidP="00E406CA">
      <w:pPr>
        <w:pStyle w:val="Akapitzlist0505b905"/>
        <w:ind w:left="0"/>
      </w:pPr>
      <w:r>
        <w:t>Po podanym terminie (dot. zawodników dopisanych w trakcie sezonu) opłata rejestracyjna jest wnoszona na ręce Skarbnika Ligi lub osoby przez niego delegowanej w godzinach pracy Biura Zawodów. Klub zgłaszający zawodników do LIGI otrzyma fakturę.</w:t>
      </w:r>
    </w:p>
    <w:p w14:paraId="5175F0AE" w14:textId="09BD1F9E" w:rsidR="00E406CA" w:rsidRPr="00E406CA" w:rsidRDefault="00E406CA" w:rsidP="00E406CA">
      <w:pPr>
        <w:pStyle w:val="Akapitzlist0505b905"/>
        <w:ind w:left="0"/>
        <w:rPr>
          <w:rFonts w:ascii="Arial" w:hAnsi="Arial"/>
          <w:szCs w:val="24"/>
        </w:rPr>
      </w:pPr>
      <w:r>
        <w:lastRenderedPageBreak/>
        <w:t xml:space="preserve"> 9.2. Opłaty startowe jednorazowe dotyczące poszczególnych zawodów. Opłaty będą wpłacane w gotówce przez Kierownika Drużyny przy wydawaniu numerów startowych za pokwitowaniem KP na ręce Skarbnika Ligi lub osoby przez niego delegowanej w godzinach pracy Biura Zawodów. Wysokość opłaty: 70 zł. Wysokość opłaty może ulec zmianie w trakcie sezonu. Informacja o zmianie zostanie podana na stronie ligi</w:t>
      </w:r>
    </w:p>
    <w:p w14:paraId="30D8279F" w14:textId="77777777" w:rsidR="00392904" w:rsidRPr="002F5821" w:rsidRDefault="00392904">
      <w:pPr>
        <w:pStyle w:val="Akapitzlist0505b905"/>
        <w:numPr>
          <w:ilvl w:val="0"/>
          <w:numId w:val="2"/>
        </w:numPr>
        <w:ind w:left="0"/>
        <w:rPr>
          <w:rFonts w:ascii="Arial" w:hAnsi="Arial"/>
          <w:szCs w:val="24"/>
        </w:rPr>
      </w:pPr>
      <w:r w:rsidRPr="002F5821">
        <w:rPr>
          <w:rFonts w:ascii="Arial" w:hAnsi="Arial"/>
          <w:b/>
          <w:sz w:val="20"/>
          <w:szCs w:val="24"/>
          <w:lang w:eastAsia="en-US"/>
        </w:rPr>
        <w:t>Jury</w:t>
      </w:r>
      <w:r w:rsidRPr="002F5821">
        <w:rPr>
          <w:rFonts w:ascii="Arial" w:hAnsi="Arial"/>
          <w:b/>
          <w:sz w:val="20"/>
          <w:szCs w:val="24"/>
          <w:lang w:eastAsia="en-US"/>
        </w:rPr>
        <w:tab/>
      </w:r>
    </w:p>
    <w:p w14:paraId="6F74CBEF" w14:textId="77777777" w:rsidR="00392904" w:rsidRPr="002F5821" w:rsidRDefault="00392904">
      <w:pPr>
        <w:pStyle w:val="Domy5b5b9c9clnie"/>
        <w:widowControl/>
        <w:rPr>
          <w:rFonts w:ascii="Arial" w:hAnsi="Arial"/>
        </w:rPr>
      </w:pPr>
      <w:r w:rsidRPr="002F5821">
        <w:rPr>
          <w:rFonts w:ascii="Arial" w:hAnsi="Arial"/>
          <w:sz w:val="20"/>
          <w:lang w:eastAsia="en-US"/>
        </w:rPr>
        <w:t>Dla każdej Edycji zawodów powołane zostanie jury składające się z 2 osób:</w:t>
      </w:r>
    </w:p>
    <w:p w14:paraId="6EC09378" w14:textId="77777777" w:rsidR="00392904" w:rsidRPr="002F5821" w:rsidRDefault="00392904">
      <w:pPr>
        <w:pStyle w:val="Domy5b5b9c9clnie"/>
        <w:widowControl/>
        <w:rPr>
          <w:rFonts w:ascii="Arial" w:hAnsi="Arial"/>
        </w:rPr>
      </w:pPr>
      <w:r w:rsidRPr="002F5821">
        <w:rPr>
          <w:rFonts w:ascii="Arial" w:hAnsi="Arial"/>
          <w:sz w:val="20"/>
          <w:lang w:eastAsia="en-US"/>
        </w:rPr>
        <w:t>Sędziego  Głównego,</w:t>
      </w:r>
    </w:p>
    <w:p w14:paraId="6CE66857" w14:textId="77777777" w:rsidR="00392904" w:rsidRPr="002F5821" w:rsidRDefault="00392904">
      <w:pPr>
        <w:pStyle w:val="Domy5b5b9c9clnie"/>
        <w:widowControl/>
        <w:rPr>
          <w:rFonts w:ascii="Arial" w:hAnsi="Arial"/>
        </w:rPr>
      </w:pPr>
      <w:r w:rsidRPr="002F5821">
        <w:rPr>
          <w:rFonts w:ascii="Arial" w:hAnsi="Arial"/>
          <w:sz w:val="20"/>
          <w:lang w:eastAsia="en-US"/>
        </w:rPr>
        <w:t>Kierownika Edycji z wyznaczonego przez organizację gospodarza danej edycji</w:t>
      </w:r>
    </w:p>
    <w:p w14:paraId="5E3DB449" w14:textId="77777777" w:rsidR="00392904" w:rsidRPr="002F5821" w:rsidRDefault="00392904">
      <w:pPr>
        <w:pStyle w:val="Domy5b5b9c9clnie"/>
        <w:widowControl/>
        <w:rPr>
          <w:rFonts w:ascii="Arial" w:hAnsi="Arial"/>
          <w:sz w:val="20"/>
          <w:lang w:eastAsia="en-US"/>
        </w:rPr>
      </w:pPr>
    </w:p>
    <w:p w14:paraId="003A36E8" w14:textId="77777777" w:rsidR="00392904" w:rsidRPr="002F5821" w:rsidRDefault="00392904">
      <w:pPr>
        <w:pStyle w:val="Akapitzlist0505b905"/>
        <w:numPr>
          <w:ilvl w:val="0"/>
          <w:numId w:val="2"/>
        </w:numPr>
        <w:ind w:left="0"/>
        <w:rPr>
          <w:rFonts w:ascii="Arial" w:hAnsi="Arial"/>
          <w:szCs w:val="24"/>
        </w:rPr>
      </w:pPr>
      <w:r w:rsidRPr="002F5821">
        <w:rPr>
          <w:rFonts w:ascii="Arial" w:hAnsi="Arial"/>
          <w:b/>
          <w:sz w:val="20"/>
          <w:szCs w:val="24"/>
          <w:lang w:eastAsia="en-US"/>
        </w:rPr>
        <w:t>Postanowienia Końcowe</w:t>
      </w:r>
      <w:r w:rsidRPr="002F5821">
        <w:rPr>
          <w:rFonts w:ascii="Arial" w:hAnsi="Arial"/>
          <w:sz w:val="20"/>
          <w:szCs w:val="24"/>
          <w:lang w:eastAsia="en-US"/>
        </w:rPr>
        <w:t xml:space="preserve">.. </w:t>
      </w:r>
    </w:p>
    <w:p w14:paraId="4D272466" w14:textId="77777777" w:rsidR="00BB5C05" w:rsidRDefault="00BB5C05" w:rsidP="00BB5C05">
      <w:pPr>
        <w:pStyle w:val="NormalnyWeb"/>
      </w:pPr>
      <w:r>
        <w:t xml:space="preserve">10.1. Uczestnik i zawodnik przyjmuje do wiadomości, że należy przestrzegać zarządzeń służb porządkowych oraz warunków regulaminu. Brak znajomości regulaminu nie będzie uznawany jako wytłumaczenie braku jego stosowania. </w:t>
      </w:r>
    </w:p>
    <w:p w14:paraId="77BFB57B" w14:textId="77777777" w:rsidR="00BB5C05" w:rsidRDefault="00BB5C05" w:rsidP="00BB5C05">
      <w:pPr>
        <w:pStyle w:val="NormalnyWeb"/>
      </w:pPr>
      <w:r>
        <w:t xml:space="preserve">10.2. Każdy zawodnik, który zrezygnuje z udziału w zawodach w trakcie ich trwania powinien bezzwłocznie zgłosić ten fakt obsłudze technicznej będącej na trasie zawodów lub członkom JURY na trasie lub w Biurze Zawodów. W tym przypadku nie zwraca się opłaty startowej. </w:t>
      </w:r>
    </w:p>
    <w:p w14:paraId="366D87BC" w14:textId="77777777" w:rsidR="00BB5C05" w:rsidRDefault="00BB5C05" w:rsidP="00BB5C05">
      <w:pPr>
        <w:pStyle w:val="NormalnyWeb"/>
      </w:pPr>
      <w:r>
        <w:t xml:space="preserve">10.3. Organizator Ligi nie ponosi odpowiedzialności materialnej za rzeczy zaginione w trakcie trwania zawodów. Organizator, i wszystkie osoby z nim współpracujące, a także osoby związane z przeprowadzeniem i organizacją Ligi nie ponoszą odpowiedzialności względem uczestników za wypadki, ewentualne kolizje, szkody osobowe, rzeczowe i majątkowe, które wystąpią przed, w trakcie lub po zawodach, a spowodowane zostaną przez ich uczestników. </w:t>
      </w:r>
    </w:p>
    <w:p w14:paraId="5EC6FD12" w14:textId="77777777" w:rsidR="00BB5C05" w:rsidRDefault="00BB5C05" w:rsidP="00BB5C05">
      <w:pPr>
        <w:pStyle w:val="NormalnyWeb"/>
      </w:pPr>
      <w:r>
        <w:t xml:space="preserve">10.4. Uczestnik i zawodnik wyrażają zgodę na przetwarzanie danych osobowych przez Administratora Ligii wyłącznie na potrzeby LIGI (załącznik). </w:t>
      </w:r>
    </w:p>
    <w:p w14:paraId="5459025A" w14:textId="22FCFEC8" w:rsidR="00BB5C05" w:rsidRPr="002F5821" w:rsidRDefault="00BB5C05" w:rsidP="00BB5C05">
      <w:pPr>
        <w:pStyle w:val="NormalnyWeb"/>
        <w:rPr>
          <w:rFonts w:ascii="Arial" w:hAnsi="Arial"/>
          <w:sz w:val="20"/>
          <w:lang w:bidi="hi-IN"/>
        </w:rPr>
      </w:pPr>
      <w:r>
        <w:t>10.5. Uczestnik wyraża zgodę, aby zdjęcia, nagrania filmowe oraz wywiady z jego osobą, a także wyniki z jego danymi osobowymi mogły być wykorzystane przez prasę, radio i telewizję, a także w celach marketingowych Organizatora Ligi i sponsorów (załącznik)</w:t>
      </w:r>
    </w:p>
    <w:p w14:paraId="01FEDB8E" w14:textId="2BF339C0" w:rsidR="00392904" w:rsidRDefault="00392904">
      <w:pPr>
        <w:pStyle w:val="NormalnyWeb"/>
        <w:rPr>
          <w:rFonts w:ascii="Arial" w:hAnsi="Arial"/>
          <w:sz w:val="20"/>
          <w:lang w:bidi="hi-IN"/>
        </w:rPr>
      </w:pPr>
      <w:r w:rsidRPr="002F5821">
        <w:rPr>
          <w:rFonts w:ascii="Arial" w:hAnsi="Arial"/>
          <w:sz w:val="20"/>
          <w:lang w:bidi="hi-IN"/>
        </w:rPr>
        <w:t xml:space="preserve">. </w:t>
      </w:r>
    </w:p>
    <w:p w14:paraId="29398771" w14:textId="77777777" w:rsidR="008F3793" w:rsidRDefault="008F3793" w:rsidP="008F3793">
      <w:pPr>
        <w:rPr>
          <w:kern w:val="0"/>
          <w:sz w:val="22"/>
          <w:szCs w:val="22"/>
          <w:lang w:eastAsia="pl-PL" w:bidi="ar-SA"/>
        </w:rPr>
      </w:pPr>
      <w:r>
        <w:rPr>
          <w:rFonts w:ascii="Arial" w:hAnsi="Arial"/>
        </w:rPr>
        <w:t>15.</w:t>
      </w:r>
      <w:r w:rsidRPr="008F3793">
        <w:t xml:space="preserve"> </w:t>
      </w:r>
      <w:r>
        <w:t xml:space="preserve">Informacje w zakresie przetwarzania danych osobowych </w:t>
      </w:r>
    </w:p>
    <w:p w14:paraId="1F0DBE04" w14:textId="77777777" w:rsidR="008F3793" w:rsidRDefault="008F3793" w:rsidP="008F3793"/>
    <w:p w14:paraId="6D3F6043" w14:textId="77777777" w:rsidR="008F3793" w:rsidRDefault="008F3793" w:rsidP="008F3793">
      <w:pPr>
        <w:rPr>
          <w:color w:val="1F497D"/>
        </w:rPr>
      </w:pPr>
      <w:r>
        <w:t xml:space="preserve">1.            Administratorem twoich danych </w:t>
      </w:r>
      <w:r>
        <w:rPr>
          <w:color w:val="1F497D"/>
        </w:rPr>
        <w:t xml:space="preserve">jest KLUB SPORTOWY AS. Działający </w:t>
      </w:r>
      <w:r>
        <w:t> pod nazwą</w:t>
      </w:r>
      <w:r>
        <w:rPr>
          <w:color w:val="1F497D"/>
        </w:rPr>
        <w:t xml:space="preserve"> KLUB SPORTOWY AS</w:t>
      </w:r>
      <w:r>
        <w:t xml:space="preserve"> </w:t>
      </w:r>
      <w:r>
        <w:rPr>
          <w:color w:val="1F497D"/>
        </w:rPr>
        <w:t>.</w:t>
      </w:r>
      <w:r>
        <w:t xml:space="preserve"> z siedzibą w Bielsku -Białej ul. </w:t>
      </w:r>
      <w:r>
        <w:rPr>
          <w:color w:val="1F497D"/>
        </w:rPr>
        <w:t>Kossaka 6</w:t>
      </w:r>
      <w:r>
        <w:t xml:space="preserve">, 43-300 </w:t>
      </w:r>
    </w:p>
    <w:p w14:paraId="335CEF1D" w14:textId="77777777" w:rsidR="008F3793" w:rsidRDefault="008F3793" w:rsidP="008F3793">
      <w:r>
        <w:t>NIP</w:t>
      </w:r>
      <w:r>
        <w:rPr>
          <w:color w:val="1F497D"/>
        </w:rPr>
        <w:t xml:space="preserve"> 937-19-57-547 </w:t>
      </w:r>
      <w:r>
        <w:t>Numer REGON</w:t>
      </w:r>
      <w:r>
        <w:rPr>
          <w:color w:val="1F497D"/>
        </w:rPr>
        <w:t xml:space="preserve"> 070726337</w:t>
      </w:r>
    </w:p>
    <w:p w14:paraId="0F4E0048" w14:textId="77777777" w:rsidR="008F3793" w:rsidRDefault="008F3793" w:rsidP="008F3793">
      <w:r>
        <w:t xml:space="preserve">2.            prawa, które będą obowiązywać po dniu 25.05.2018 r., to jest po wejściu w życie ogólnego rozporządzenie o ochronie danych tzw. RODO, przetwarzanie danych osobowych definiowane jest jako operację lub zestaw operacji wykonywanych na danych osobowych lub zestawach danych osobowych, które odbywa się w sposób zautomatyzowany bądź niezautomatyzowany. </w:t>
      </w:r>
    </w:p>
    <w:p w14:paraId="3E6D8E57" w14:textId="77777777" w:rsidR="008F3793" w:rsidRDefault="008F3793" w:rsidP="008F3793">
      <w:r>
        <w:t xml:space="preserve">3.            Do katalogu czynności oznaczających przetwarzanie danych osobowych zaliczane jest między innymi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p>
    <w:p w14:paraId="0BFA84B0" w14:textId="77777777" w:rsidR="008F3793" w:rsidRDefault="008F3793" w:rsidP="008F3793">
      <w:r>
        <w:t xml:space="preserve">4.            Administrator danych, będzie przetwarzał Twoje dane osobowe zgodnie z </w:t>
      </w:r>
      <w:r>
        <w:lastRenderedPageBreak/>
        <w:t xml:space="preserve">obowiązującym przepisami prawa w zakresie niezbędnym do wykonania i świadczenia usług oferowanych przez Administratora, a także w zakresie niezbędnym do podjęcia przez Administratora działań na Twoje żądanie oraz w zakresie niezbędnym do wypełnienia przez Administratora ciążącego obowiązku prawnego - przetwarzanie Twoich danych osobowych następuje na podstawie przepisu prawa tj. art. 6 ust. 1 lit. b) oraz lit. c) i f). RODO, bez konieczności wyrażenia przez Ciebie zgody na przetwarzanie Twoich danych osobowych. W pozostałym zakresie podanie przez Ciebie danych osobowych jest dobrowolne. Natomiast w zakresie w jakim zgoda na przetwarzanie Twoich danych osobowych została wyrażona przez Ciebie wyłącznie w celach marketingowych podanie przez Ciebie danych osobowych jest dobrowolne, lecz odmowa wyrażenia zgody lub cofnięcie zgody uniemożliwi Administratorowi informowanie Ciebie o nowych ofertach i promocjach. </w:t>
      </w:r>
    </w:p>
    <w:p w14:paraId="24C108B0" w14:textId="77777777" w:rsidR="008F3793" w:rsidRDefault="008F3793" w:rsidP="008F3793">
      <w:r>
        <w:t>5.            Administrator danych osobowych przetwarza dane osobowe na czas realizacji celów, w którym dane te są przetwarzane oraz przez okres 10 lat od dnia zakończenia realizacji celów, w których dane te są przetwarzane.</w:t>
      </w:r>
    </w:p>
    <w:p w14:paraId="1C771CFC" w14:textId="77777777" w:rsidR="008F3793" w:rsidRDefault="008F3793" w:rsidP="008F3793">
      <w:r>
        <w:t>6.            Przetwarzanie danych osobowych jest związane ze świadczeniem usług przez Administratora i jej realizacji zgodnie z treścią art. 6 ust. 1 ogólnego rozporządzenia Parlamentu Europejskiego z dnia 27.04.2016 r., w szczególności na podstawie dobrowolnej i wyraźnej zgody, w zakresie niezbędnym do wykonania umowy, lub do podjęcia działań na żądanie osoby, której dane dotyczą, przed zawarciem umowy, niezbędnym do wypełnienia obowiązku prawnego ciążącego na administratorze, niezbędnej ochrony żywotnych interesów osoby, której dane dotyczą, lub innej osoby fizycznej, niezbędnym do wykonania zadania realizowanego w interesie publicznym lub w ramach sprawowania władzy publicznej powierzonej administratorowi oraz niezbędnych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p>
    <w:p w14:paraId="209FA93E" w14:textId="77777777" w:rsidR="008F3793" w:rsidRDefault="008F3793" w:rsidP="008F3793">
      <w:r>
        <w:t>7.            Odbiorcą danych osobowych będą osoby fizyczne, osoby prawne, spółki osobowe, organy publiczne, jednostki lub inne podmioty, które mogą otrzymać dane osobowe, w ramach konkretnego postępowania zgodnego z prawem Unijnym lub prawem państwa członkowskiego. Dane osobowe będą przekazywane w celu realizacji świadczonych usług do podmiotów współpracujących takich jak podwykonawcy, szkoleniowcy czy kancelarie radcowskie i adwokackie w celu realizacji świadczonych usług, w tym kontakt i pozyskania dodatkowych informacji.</w:t>
      </w:r>
    </w:p>
    <w:p w14:paraId="282C841F" w14:textId="77777777" w:rsidR="008F3793" w:rsidRDefault="008F3793" w:rsidP="008F3793">
      <w:r>
        <w:t xml:space="preserve">8.            Ochrona danych, w tym zasady przetwarzania określone są w obowiązujących przepisach prawa, w szczególności w przepisach ogólnego rozporządzenia Unii Europejskiej tzw. RODO, i dotyczą osób fizycznych, które między innymi wyrażą zgodę na przetwarzanie swoich danych osobowych, w jednym bądź większej liczbie określonych celów, która jest dobrowolna, konkretna, świadoma i jednoznaczna. </w:t>
      </w:r>
    </w:p>
    <w:p w14:paraId="4ED54F82" w14:textId="77777777" w:rsidR="008F3793" w:rsidRDefault="008F3793" w:rsidP="008F3793">
      <w:r>
        <w:t xml:space="preserve">9.            Zasadność przetwarzania i gromadzenia Twoich danych osobowych jest związana z dopasowywaniem treści usług do Twoich potrzeb i oczekiwań. Co więcej zasadność przetwarzania i gromadzenia Twoich danych osobowych jest związana z zapewnieniem bezpieczeństwa i udoskonalaniem twoich danych osobowych jak również marketing, który jest uzasadniony szeroko rozumianym interesem Administratora. Dane osobowe będą mogły być również przetwarzane w sytuacji, w której będą niezbędne do zawarcia umowy bądź jej realizacji. </w:t>
      </w:r>
    </w:p>
    <w:p w14:paraId="68581B8B" w14:textId="77777777" w:rsidR="008F3793" w:rsidRDefault="008F3793" w:rsidP="008F3793">
      <w:r>
        <w:t xml:space="preserve">10.          Twoim głównym prawem jest żądanie dostępu do Twoich danych osobowych, sprostowania, usunięcia lub ograniczenia ich przetwarzania. Kolejnym Twoim prawem jest możliwość przenoszenia Twoich danych, wycofania zgody na przetwarzanie Twoich danych osobowych, jak również zgłoszenie sprzeciwu oraz prawo do wniesienia skargi do organu </w:t>
      </w:r>
      <w:r>
        <w:lastRenderedPageBreak/>
        <w:t>nadzorczego.</w:t>
      </w:r>
    </w:p>
    <w:p w14:paraId="1725A43A" w14:textId="77777777" w:rsidR="008F3793" w:rsidRDefault="008F3793" w:rsidP="008F3793">
      <w:r>
        <w:t xml:space="preserve">11.          Uczestnik ma prawo wniesienia skargi do właściwego organu nadzorczego w rozumieniu RODO, gdy uzna, iż przetwarzanie Twoich danych osobowych naruszają obowiązujące przepisy prawa w szczególności przepisy ogólnego rozporządzenia o ochronie danych osobowych z dnia 27 kwietnia 2016 r., które będzie obowiązywać po dniu 25.05.2018r r. </w:t>
      </w:r>
    </w:p>
    <w:p w14:paraId="1A19FACC" w14:textId="77777777" w:rsidR="008F3793" w:rsidRDefault="008F3793" w:rsidP="008F3793"/>
    <w:p w14:paraId="71B720A6" w14:textId="77777777" w:rsidR="002B7C57" w:rsidRPr="002F5821" w:rsidRDefault="002B7C57">
      <w:pPr>
        <w:pStyle w:val="NormalnyWeb"/>
        <w:rPr>
          <w:rFonts w:ascii="Arial" w:hAnsi="Arial"/>
        </w:rPr>
      </w:pPr>
    </w:p>
    <w:p w14:paraId="196C7785" w14:textId="77777777" w:rsidR="00392904" w:rsidRPr="002F5821" w:rsidRDefault="00392904">
      <w:pPr>
        <w:pStyle w:val="NormalnyWeb"/>
        <w:rPr>
          <w:rFonts w:ascii="Arial" w:hAnsi="Arial"/>
        </w:rPr>
      </w:pPr>
      <w:r w:rsidRPr="002F5821">
        <w:rPr>
          <w:rFonts w:ascii="Arial" w:hAnsi="Arial"/>
          <w:sz w:val="20"/>
          <w:lang w:bidi="hi-IN"/>
        </w:rPr>
        <w:t xml:space="preserve">Uczestnik  wyraża zgodę, aby zdjęcia, nagrania filmowe oraz wywiady z jego osobą, a także wyniki z jego danymi osobowymi mogły być wykorzystane przez prasę, radio i telewizję a także w celach marketingowych Biura Ligi i sponsorów. </w:t>
      </w:r>
    </w:p>
    <w:p w14:paraId="7131DC7D" w14:textId="77777777" w:rsidR="00392904" w:rsidRPr="002F5821" w:rsidRDefault="00392904">
      <w:pPr>
        <w:pStyle w:val="NormalnyWeb"/>
        <w:rPr>
          <w:rFonts w:ascii="Arial" w:hAnsi="Arial"/>
        </w:rPr>
      </w:pPr>
      <w:r w:rsidRPr="002F5821">
        <w:rPr>
          <w:rFonts w:ascii="Arial" w:hAnsi="Arial"/>
          <w:sz w:val="20"/>
          <w:lang w:bidi="hi-IN"/>
        </w:rPr>
        <w:t>Organizator zastrzega sobie prawo do interpretacji niniejszego regulaminu oraz do wprowadzania uzasadnionych zmian w dowolnym momencie.  Zmiany będą ogłaszane na stronie Ligi i rozsyłane poczta elektroniczną do zarejestrowanych organizacji oraz osób.</w:t>
      </w:r>
    </w:p>
    <w:p w14:paraId="20E4A9F0" w14:textId="77777777" w:rsidR="00392904" w:rsidRPr="002F5821" w:rsidRDefault="00392904">
      <w:pPr>
        <w:pStyle w:val="NormalnyWeb"/>
        <w:rPr>
          <w:rFonts w:ascii="Arial" w:hAnsi="Arial"/>
          <w:sz w:val="20"/>
          <w:lang w:bidi="hi-IN"/>
        </w:rPr>
      </w:pPr>
    </w:p>
    <w:p w14:paraId="7F581FD8" w14:textId="77777777" w:rsidR="00392904" w:rsidRPr="002F5821" w:rsidRDefault="00392904">
      <w:pPr>
        <w:pStyle w:val="NormalnyWeb"/>
        <w:rPr>
          <w:rFonts w:ascii="Arial" w:hAnsi="Arial"/>
          <w:sz w:val="20"/>
          <w:lang w:bidi="hi-IN"/>
        </w:rPr>
      </w:pPr>
    </w:p>
    <w:p w14:paraId="72CAA27E" w14:textId="77777777" w:rsidR="00392904" w:rsidRPr="002F5821" w:rsidRDefault="00392904">
      <w:pPr>
        <w:pStyle w:val="NormalnyWeb"/>
        <w:jc w:val="right"/>
        <w:rPr>
          <w:rFonts w:ascii="Arial" w:hAnsi="Arial"/>
        </w:rPr>
      </w:pPr>
      <w:r w:rsidRPr="002F5821">
        <w:rPr>
          <w:rFonts w:ascii="Arial" w:hAnsi="Arial"/>
          <w:sz w:val="20"/>
          <w:lang w:bidi="hi-IN"/>
        </w:rPr>
        <w:t>Prezes Katarzyna Szafrańska-Sosgórnik</w:t>
      </w:r>
    </w:p>
    <w:p w14:paraId="62C8B3E2" w14:textId="34B25C82" w:rsidR="00392904" w:rsidRPr="002F5821" w:rsidRDefault="00570C29">
      <w:pPr>
        <w:rPr>
          <w:rFonts w:ascii="Arial" w:hAnsi="Arial"/>
        </w:rPr>
      </w:pPr>
      <w:r>
        <w:rPr>
          <w:rFonts w:ascii="Arial" w:hAnsi="Arial"/>
        </w:rPr>
        <w:t xml:space="preserve">Bielsko-Biała </w:t>
      </w:r>
      <w:r w:rsidR="00E406CA">
        <w:rPr>
          <w:rFonts w:ascii="Arial" w:hAnsi="Arial"/>
        </w:rPr>
        <w:t>29</w:t>
      </w:r>
      <w:r w:rsidR="00E631D8">
        <w:rPr>
          <w:rFonts w:ascii="Arial" w:hAnsi="Arial"/>
        </w:rPr>
        <w:t>.1</w:t>
      </w:r>
      <w:r w:rsidR="00E406CA">
        <w:rPr>
          <w:rFonts w:ascii="Arial" w:hAnsi="Arial"/>
        </w:rPr>
        <w:t>0</w:t>
      </w:r>
      <w:r w:rsidR="00E631D8">
        <w:rPr>
          <w:rFonts w:ascii="Arial" w:hAnsi="Arial"/>
        </w:rPr>
        <w:t>.202</w:t>
      </w:r>
      <w:r w:rsidR="00E406CA">
        <w:rPr>
          <w:rFonts w:ascii="Arial" w:hAnsi="Arial"/>
        </w:rPr>
        <w:t>4</w:t>
      </w:r>
    </w:p>
    <w:p w14:paraId="48A9C589" w14:textId="77777777" w:rsidR="00392904" w:rsidRPr="002F5821" w:rsidRDefault="00392904">
      <w:pPr>
        <w:rPr>
          <w:rFonts w:ascii="Arial" w:hAnsi="Arial"/>
        </w:rPr>
      </w:pPr>
    </w:p>
    <w:sectPr w:rsidR="00392904" w:rsidRPr="002F5821">
      <w:type w:val="continuous"/>
      <w:pgSz w:w="11906" w:h="16838"/>
      <w:pgMar w:top="1417" w:right="1417" w:bottom="1417" w:left="1417" w:header="708" w:footer="708" w:gutter="0"/>
      <w:cols w:space="708"/>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11E55" w14:textId="77777777" w:rsidR="0082430A" w:rsidRDefault="0082430A" w:rsidP="00286895">
      <w:r>
        <w:separator/>
      </w:r>
    </w:p>
  </w:endnote>
  <w:endnote w:type="continuationSeparator" w:id="0">
    <w:p w14:paraId="789A9C23" w14:textId="77777777" w:rsidR="0082430A" w:rsidRDefault="0082430A" w:rsidP="0028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8B1B0" w14:textId="77777777" w:rsidR="0082430A" w:rsidRDefault="0082430A" w:rsidP="00286895">
      <w:r>
        <w:separator/>
      </w:r>
    </w:p>
  </w:footnote>
  <w:footnote w:type="continuationSeparator" w:id="0">
    <w:p w14:paraId="71F61E01" w14:textId="77777777" w:rsidR="0082430A" w:rsidRDefault="0082430A" w:rsidP="00286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 w15:restartNumberingAfterBreak="0">
    <w:nsid w:val="00000002"/>
    <w:multiLevelType w:val="multilevel"/>
    <w:tmpl w:val="00000002"/>
    <w:lvl w:ilvl="0">
      <w:start w:val="1"/>
      <w:numFmt w:val="decimal"/>
      <w:lvlText w:val="%1."/>
      <w:lvlJc w:val="left"/>
      <w:pPr>
        <w:ind w:left="720" w:hanging="360"/>
      </w:pPr>
      <w:rPr>
        <w:rFonts w:cs="Times New Roman"/>
      </w:rPr>
    </w:lvl>
    <w:lvl w:ilvl="1">
      <w:start w:val="1"/>
      <w:numFmt w:val="lowerLetter"/>
      <w:lvlText w:val="%20"/>
      <w:lvlJc w:val="left"/>
      <w:pPr>
        <w:ind w:left="1080" w:hanging="360"/>
      </w:pPr>
      <w:rPr>
        <w:rFonts w:cs="Times New Roman"/>
      </w:rPr>
    </w:lvl>
    <w:lvl w:ilvl="2">
      <w:start w:val="1"/>
      <w:numFmt w:val="lowerRoman"/>
      <w:lvlText w:val="%30"/>
      <w:lvlJc w:val="right"/>
      <w:pPr>
        <w:ind w:left="1440" w:hanging="360"/>
      </w:pPr>
      <w:rPr>
        <w:rFonts w:cs="Times New Roman"/>
      </w:rPr>
    </w:lvl>
    <w:lvl w:ilvl="3">
      <w:start w:val="1"/>
      <w:numFmt w:val="decimal"/>
      <w:lvlText w:val="%40"/>
      <w:lvlJc w:val="left"/>
      <w:pPr>
        <w:ind w:left="1800" w:hanging="360"/>
      </w:pPr>
      <w:rPr>
        <w:rFonts w:cs="Times New Roman"/>
      </w:rPr>
    </w:lvl>
    <w:lvl w:ilvl="4">
      <w:start w:val="1"/>
      <w:numFmt w:val="lowerLetter"/>
      <w:lvlText w:val="%50"/>
      <w:lvlJc w:val="left"/>
      <w:pPr>
        <w:ind w:left="2160" w:hanging="360"/>
      </w:pPr>
      <w:rPr>
        <w:rFonts w:cs="Times New Roman"/>
      </w:rPr>
    </w:lvl>
    <w:lvl w:ilvl="5">
      <w:start w:val="1"/>
      <w:numFmt w:val="lowerRoman"/>
      <w:lvlText w:val="%60"/>
      <w:lvlJc w:val="right"/>
      <w:pPr>
        <w:ind w:left="2520" w:hanging="360"/>
      </w:pPr>
      <w:rPr>
        <w:rFonts w:cs="Times New Roman"/>
      </w:rPr>
    </w:lvl>
    <w:lvl w:ilvl="6">
      <w:start w:val="1"/>
      <w:numFmt w:val="decimal"/>
      <w:lvlText w:val="%70"/>
      <w:lvlJc w:val="left"/>
      <w:pPr>
        <w:ind w:left="2880" w:hanging="360"/>
      </w:pPr>
      <w:rPr>
        <w:rFonts w:cs="Times New Roman"/>
      </w:rPr>
    </w:lvl>
    <w:lvl w:ilvl="7">
      <w:start w:val="1"/>
      <w:numFmt w:val="lowerLetter"/>
      <w:lvlText w:val="%80"/>
      <w:lvlJc w:val="left"/>
      <w:pPr>
        <w:ind w:left="3240" w:hanging="360"/>
      </w:pPr>
      <w:rPr>
        <w:rFonts w:cs="Times New Roman"/>
      </w:rPr>
    </w:lvl>
    <w:lvl w:ilvl="8">
      <w:start w:val="1"/>
      <w:numFmt w:val="lowerRoman"/>
      <w:lvlText w:val="%90"/>
      <w:lvlJc w:val="right"/>
      <w:pPr>
        <w:ind w:left="3600" w:hanging="360"/>
      </w:pPr>
      <w:rPr>
        <w:rFonts w:cs="Times New Roman"/>
      </w:rPr>
    </w:lvl>
  </w:abstractNum>
  <w:num w:numId="1" w16cid:durableId="1422991587">
    <w:abstractNumId w:val="0"/>
  </w:num>
  <w:num w:numId="2" w16cid:durableId="726879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821"/>
    <w:rsid w:val="00022BC5"/>
    <w:rsid w:val="000B0657"/>
    <w:rsid w:val="0011075A"/>
    <w:rsid w:val="00150F24"/>
    <w:rsid w:val="00180EB9"/>
    <w:rsid w:val="00213ECF"/>
    <w:rsid w:val="00234FB7"/>
    <w:rsid w:val="00272A8C"/>
    <w:rsid w:val="00286895"/>
    <w:rsid w:val="0029346D"/>
    <w:rsid w:val="002B7C57"/>
    <w:rsid w:val="002F5821"/>
    <w:rsid w:val="00384234"/>
    <w:rsid w:val="003878DA"/>
    <w:rsid w:val="00392904"/>
    <w:rsid w:val="003C543F"/>
    <w:rsid w:val="003F32BB"/>
    <w:rsid w:val="004039AE"/>
    <w:rsid w:val="00421B4B"/>
    <w:rsid w:val="00434AC6"/>
    <w:rsid w:val="00440285"/>
    <w:rsid w:val="004425A9"/>
    <w:rsid w:val="004D243C"/>
    <w:rsid w:val="004E6989"/>
    <w:rsid w:val="004E6990"/>
    <w:rsid w:val="004F76B7"/>
    <w:rsid w:val="00543429"/>
    <w:rsid w:val="00570C29"/>
    <w:rsid w:val="0057693E"/>
    <w:rsid w:val="005903F8"/>
    <w:rsid w:val="005A7938"/>
    <w:rsid w:val="005D2494"/>
    <w:rsid w:val="00625575"/>
    <w:rsid w:val="0068525D"/>
    <w:rsid w:val="00687C5F"/>
    <w:rsid w:val="006B2504"/>
    <w:rsid w:val="006F168A"/>
    <w:rsid w:val="00703FB3"/>
    <w:rsid w:val="00714964"/>
    <w:rsid w:val="007336E5"/>
    <w:rsid w:val="007D4747"/>
    <w:rsid w:val="0082430A"/>
    <w:rsid w:val="008321C8"/>
    <w:rsid w:val="0085254D"/>
    <w:rsid w:val="00881B30"/>
    <w:rsid w:val="008A3FF1"/>
    <w:rsid w:val="008C77C3"/>
    <w:rsid w:val="008E2BEE"/>
    <w:rsid w:val="008F3793"/>
    <w:rsid w:val="0095775E"/>
    <w:rsid w:val="00957C8D"/>
    <w:rsid w:val="009628E9"/>
    <w:rsid w:val="009723CB"/>
    <w:rsid w:val="00992699"/>
    <w:rsid w:val="009E7F91"/>
    <w:rsid w:val="00A01CE7"/>
    <w:rsid w:val="00A44882"/>
    <w:rsid w:val="00A76A78"/>
    <w:rsid w:val="00A84291"/>
    <w:rsid w:val="00A87FFC"/>
    <w:rsid w:val="00A9549C"/>
    <w:rsid w:val="00AA3637"/>
    <w:rsid w:val="00AE450B"/>
    <w:rsid w:val="00AF6684"/>
    <w:rsid w:val="00B745ED"/>
    <w:rsid w:val="00BB5C05"/>
    <w:rsid w:val="00BE416B"/>
    <w:rsid w:val="00BF205F"/>
    <w:rsid w:val="00C20268"/>
    <w:rsid w:val="00C53295"/>
    <w:rsid w:val="00D77148"/>
    <w:rsid w:val="00D95593"/>
    <w:rsid w:val="00DA013F"/>
    <w:rsid w:val="00DB5BEA"/>
    <w:rsid w:val="00DC75AE"/>
    <w:rsid w:val="00DF1D92"/>
    <w:rsid w:val="00DF2CB8"/>
    <w:rsid w:val="00E05AB6"/>
    <w:rsid w:val="00E20635"/>
    <w:rsid w:val="00E23C65"/>
    <w:rsid w:val="00E406CA"/>
    <w:rsid w:val="00E54BE5"/>
    <w:rsid w:val="00E631D8"/>
    <w:rsid w:val="00E90ACD"/>
    <w:rsid w:val="00EA2305"/>
    <w:rsid w:val="00EB040E"/>
    <w:rsid w:val="00ED1969"/>
    <w:rsid w:val="00ED1DD4"/>
    <w:rsid w:val="00F10024"/>
    <w:rsid w:val="00F52944"/>
    <w:rsid w:val="00F60498"/>
    <w:rsid w:val="00F619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16CB7A"/>
  <w14:defaultImageDpi w14:val="0"/>
  <w15:docId w15:val="{90E1BC9D-42C9-43A8-952B-09A8C558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Signature"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Strong" w:uiPriority="22" w:qFormat="1"/>
    <w:lsdException w:name="Emphasis" w:uiPriority="20" w:qFormat="1"/>
    <w:lsdException w:name="Normal (Web)" w:semiHidden="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pPr>
    <w:rPr>
      <w:rFonts w:ascii="Times New Roman" w:hAnsi="Times New Roman"/>
      <w:kern w:val="1"/>
      <w:sz w:val="24"/>
      <w:szCs w:val="24"/>
      <w:lang w:val="pl-PL"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42f3wek1">
    <w:name w:val="Nagł42óf3wek 1"/>
    <w:basedOn w:val="Nag42f3wek"/>
    <w:next w:val="Tre5b07tekstu"/>
    <w:uiPriority w:val="99"/>
    <w:pPr>
      <w:outlineLvl w:val="0"/>
    </w:pPr>
    <w:rPr>
      <w:b/>
      <w:bCs/>
      <w:sz w:val="32"/>
      <w:szCs w:val="32"/>
    </w:rPr>
  </w:style>
  <w:style w:type="paragraph" w:customStyle="1" w:styleId="Nag42f3wek2">
    <w:name w:val="Nagł42óf3wek 2"/>
    <w:basedOn w:val="Nag42f3wek"/>
    <w:next w:val="Tre5b07tekstu"/>
    <w:uiPriority w:val="99"/>
    <w:pPr>
      <w:numPr>
        <w:ilvl w:val="1"/>
      </w:numPr>
      <w:outlineLvl w:val="1"/>
    </w:pPr>
    <w:rPr>
      <w:b/>
      <w:bCs/>
      <w:i/>
      <w:iCs/>
    </w:rPr>
  </w:style>
  <w:style w:type="paragraph" w:customStyle="1" w:styleId="Nag42f3wek3">
    <w:name w:val="Nagł42óf3wek 3"/>
    <w:basedOn w:val="Nag42f3wek"/>
    <w:next w:val="Tre5b07tekstu"/>
    <w:uiPriority w:val="99"/>
    <w:pPr>
      <w:numPr>
        <w:ilvl w:val="2"/>
      </w:numPr>
      <w:outlineLvl w:val="2"/>
    </w:pPr>
    <w:rPr>
      <w:b/>
      <w:bCs/>
    </w:rPr>
  </w:style>
  <w:style w:type="character" w:customStyle="1" w:styleId="PodpisZnak">
    <w:name w:val="Podpis Znak"/>
    <w:uiPriority w:val="99"/>
    <w:rPr>
      <w:rFonts w:eastAsia="Times New Roman" w:cs="Times New Roman"/>
    </w:rPr>
  </w:style>
  <w:style w:type="character" w:customStyle="1" w:styleId="Tekstpodstawowy2Znak">
    <w:name w:val="Tekst podstawowy 2 Znak"/>
    <w:uiPriority w:val="99"/>
    <w:rPr>
      <w:rFonts w:eastAsia="Times New Roman" w:cs="Times New Roman"/>
    </w:rPr>
  </w:style>
  <w:style w:type="character" w:customStyle="1" w:styleId="Tekstpodstawowy3Znak">
    <w:name w:val="Tekst podstawowy 3 Znak"/>
    <w:uiPriority w:val="99"/>
    <w:rPr>
      <w:rFonts w:eastAsia="Times New Roman" w:cs="Times New Roman"/>
      <w:sz w:val="16"/>
      <w:szCs w:val="16"/>
    </w:rPr>
  </w:style>
  <w:style w:type="character" w:customStyle="1" w:styleId="ListLabel1">
    <w:name w:val="ListLabel 1"/>
    <w:uiPriority w:val="99"/>
    <w:rPr>
      <w:rFonts w:eastAsia="Times New Roman"/>
    </w:rPr>
  </w:style>
  <w:style w:type="character" w:customStyle="1" w:styleId="PodpisZnak1">
    <w:name w:val="Podpis Znak1"/>
    <w:uiPriority w:val="99"/>
    <w:rPr>
      <w:rFonts w:eastAsia="Times New Roman" w:cs="Times New Roman"/>
      <w:kern w:val="1"/>
      <w:sz w:val="20"/>
      <w:szCs w:val="20"/>
      <w:lang w:val="x-none" w:eastAsia="zh-CN" w:bidi="hi-IN"/>
    </w:rPr>
  </w:style>
  <w:style w:type="character" w:customStyle="1" w:styleId="Tekstpodstawowy2Znak1">
    <w:name w:val="Tekst podstawowy 2 Znak1"/>
    <w:uiPriority w:val="99"/>
    <w:rPr>
      <w:rFonts w:eastAsia="Times New Roman" w:cs="Times New Roman"/>
      <w:kern w:val="1"/>
      <w:sz w:val="20"/>
      <w:szCs w:val="20"/>
      <w:lang w:val="x-none" w:eastAsia="zh-CN" w:bidi="hi-IN"/>
    </w:rPr>
  </w:style>
  <w:style w:type="character" w:customStyle="1" w:styleId="Tekstpodstawowy3Znak1">
    <w:name w:val="Tekst podstawowy 3 Znak1"/>
    <w:uiPriority w:val="99"/>
    <w:rPr>
      <w:rFonts w:eastAsia="Times New Roman" w:cs="Times New Roman"/>
      <w:kern w:val="1"/>
      <w:sz w:val="14"/>
      <w:szCs w:val="14"/>
      <w:lang w:val="x-none" w:eastAsia="zh-CN" w:bidi="hi-IN"/>
    </w:rPr>
  </w:style>
  <w:style w:type="character" w:customStyle="1" w:styleId="PodpisZnak2">
    <w:name w:val="Podpis Znak2"/>
    <w:uiPriority w:val="99"/>
    <w:rPr>
      <w:rFonts w:eastAsia="Times New Roman" w:cs="Times New Roman"/>
      <w:kern w:val="1"/>
      <w:sz w:val="21"/>
      <w:szCs w:val="21"/>
      <w:lang w:val="x-none" w:eastAsia="zh-CN" w:bidi="hi-IN"/>
    </w:rPr>
  </w:style>
  <w:style w:type="character" w:customStyle="1" w:styleId="Tekstpodstawowy2Znak2">
    <w:name w:val="Tekst podstawowy 2 Znak2"/>
    <w:uiPriority w:val="99"/>
    <w:rPr>
      <w:rFonts w:eastAsia="Times New Roman" w:cs="Times New Roman"/>
      <w:kern w:val="1"/>
      <w:sz w:val="21"/>
      <w:szCs w:val="21"/>
      <w:lang w:val="x-none" w:eastAsia="zh-CN" w:bidi="hi-IN"/>
    </w:rPr>
  </w:style>
  <w:style w:type="character" w:customStyle="1" w:styleId="Tekstpodstawowy3Znak2">
    <w:name w:val="Tekst podstawowy 3 Znak2"/>
    <w:uiPriority w:val="99"/>
    <w:rPr>
      <w:rFonts w:eastAsia="Times New Roman" w:cs="Times New Roman"/>
      <w:kern w:val="1"/>
      <w:sz w:val="14"/>
      <w:szCs w:val="14"/>
      <w:lang w:val="x-none" w:eastAsia="zh-CN" w:bidi="hi-IN"/>
    </w:rPr>
  </w:style>
  <w:style w:type="paragraph" w:customStyle="1" w:styleId="Nag42f3wek">
    <w:name w:val="Nagł42óf3wek"/>
    <w:basedOn w:val="Normalny"/>
    <w:next w:val="Tre5b07tekstu"/>
    <w:uiPriority w:val="99"/>
    <w:pPr>
      <w:keepNext/>
      <w:spacing w:before="240" w:after="120"/>
    </w:pPr>
    <w:rPr>
      <w:rFonts w:ascii="Arial" w:cs="Arial"/>
      <w:sz w:val="28"/>
      <w:szCs w:val="28"/>
    </w:rPr>
  </w:style>
  <w:style w:type="paragraph" w:customStyle="1" w:styleId="Tre5b07tekstu">
    <w:name w:val="Treś5bć07 tekstu"/>
    <w:basedOn w:val="Normalny"/>
    <w:uiPriority w:val="99"/>
    <w:pPr>
      <w:spacing w:after="120"/>
    </w:pPr>
  </w:style>
  <w:style w:type="paragraph" w:styleId="Lista">
    <w:name w:val="List"/>
    <w:basedOn w:val="Tre5b07tekstu"/>
    <w:uiPriority w:val="99"/>
    <w:pPr>
      <w:widowControl/>
      <w:spacing w:after="200"/>
      <w:jc w:val="center"/>
    </w:pPr>
    <w:rPr>
      <w:sz w:val="22"/>
      <w:szCs w:val="22"/>
      <w:lang w:eastAsia="pl-PL" w:bidi="ar-SA"/>
    </w:rPr>
  </w:style>
  <w:style w:type="paragraph" w:styleId="Podpis">
    <w:name w:val="Signature"/>
    <w:basedOn w:val="Normalny"/>
    <w:link w:val="PodpisZnak3"/>
    <w:uiPriority w:val="99"/>
    <w:pPr>
      <w:suppressLineNumbers/>
      <w:spacing w:before="120" w:after="120"/>
    </w:pPr>
    <w:rPr>
      <w:i/>
      <w:iCs/>
    </w:rPr>
  </w:style>
  <w:style w:type="character" w:customStyle="1" w:styleId="PodpisZnak3">
    <w:name w:val="Podpis Znak3"/>
    <w:link w:val="Podpis"/>
    <w:uiPriority w:val="99"/>
    <w:semiHidden/>
    <w:locked/>
    <w:rPr>
      <w:rFonts w:ascii="Times New Roman" w:hAnsi="Times New Roman" w:cs="Mangal"/>
      <w:kern w:val="1"/>
      <w:sz w:val="21"/>
      <w:szCs w:val="21"/>
      <w:lang w:val="x-none" w:eastAsia="zh-CN" w:bidi="hi-IN"/>
    </w:rPr>
  </w:style>
  <w:style w:type="paragraph" w:customStyle="1" w:styleId="Indeks">
    <w:name w:val="Indeks"/>
    <w:basedOn w:val="Normalny"/>
    <w:uiPriority w:val="99"/>
    <w:pPr>
      <w:suppressLineNumbers/>
    </w:pPr>
    <w:rPr>
      <w:lang w:eastAsia="pl-PL" w:bidi="ar-SA"/>
    </w:rPr>
  </w:style>
  <w:style w:type="paragraph" w:customStyle="1" w:styleId="Nag42b3f3f3wek">
    <w:name w:val="Nagł42b3óf3f3wek"/>
    <w:uiPriority w:val="99"/>
    <w:pPr>
      <w:keepNext/>
      <w:widowControl w:val="0"/>
      <w:autoSpaceDE w:val="0"/>
      <w:autoSpaceDN w:val="0"/>
      <w:adjustRightInd w:val="0"/>
      <w:spacing w:before="240" w:after="120"/>
    </w:pPr>
    <w:rPr>
      <w:rFonts w:ascii="Arial" w:hAnsi="Times New Roman" w:cs="Arial"/>
      <w:kern w:val="1"/>
      <w:sz w:val="28"/>
      <w:szCs w:val="28"/>
      <w:lang w:val="pl-PL" w:eastAsia="pl-PL"/>
    </w:rPr>
  </w:style>
  <w:style w:type="paragraph" w:customStyle="1" w:styleId="Tre5b9c07e6tekstu">
    <w:name w:val="Treś5b9cć07e6 tekstu"/>
    <w:uiPriority w:val="99"/>
    <w:pPr>
      <w:widowControl w:val="0"/>
      <w:autoSpaceDE w:val="0"/>
      <w:autoSpaceDN w:val="0"/>
      <w:adjustRightInd w:val="0"/>
      <w:spacing w:after="120"/>
    </w:pPr>
    <w:rPr>
      <w:rFonts w:ascii="Times New Roman" w:hAnsi="Times New Roman"/>
      <w:kern w:val="1"/>
      <w:sz w:val="24"/>
      <w:szCs w:val="24"/>
      <w:lang w:val="pl-PL" w:eastAsia="pl-PL"/>
    </w:rPr>
  </w:style>
  <w:style w:type="paragraph" w:customStyle="1" w:styleId="Sygnatura">
    <w:name w:val="Sygnatura"/>
    <w:basedOn w:val="Normalny"/>
    <w:uiPriority w:val="99"/>
    <w:pPr>
      <w:suppressLineNumbers/>
      <w:spacing w:before="120" w:after="120"/>
    </w:pPr>
    <w:rPr>
      <w:i/>
      <w:iCs/>
      <w:lang w:eastAsia="pl-PL" w:bidi="ar-SA"/>
    </w:rPr>
  </w:style>
  <w:style w:type="paragraph" w:customStyle="1" w:styleId="Nag4242b3f3f3f3wek">
    <w:name w:val="Nagł4242b3óf3f3f3wek"/>
    <w:uiPriority w:val="99"/>
    <w:pPr>
      <w:keepNext/>
      <w:autoSpaceDE w:val="0"/>
      <w:autoSpaceDN w:val="0"/>
      <w:adjustRightInd w:val="0"/>
      <w:spacing w:before="240" w:after="120"/>
    </w:pPr>
    <w:rPr>
      <w:rFonts w:ascii="Liberation Sans" w:hAnsi="Times New Roman" w:cs="Liberation Sans"/>
      <w:kern w:val="1"/>
      <w:sz w:val="28"/>
      <w:szCs w:val="28"/>
      <w:lang w:val="pl-PL" w:eastAsia="pl-PL"/>
    </w:rPr>
  </w:style>
  <w:style w:type="paragraph" w:customStyle="1" w:styleId="Tre5b5b9c0707e6tekstu">
    <w:name w:val="Treś5b5b9cć0707e6 tekstu"/>
    <w:uiPriority w:val="99"/>
    <w:pPr>
      <w:autoSpaceDE w:val="0"/>
      <w:autoSpaceDN w:val="0"/>
      <w:adjustRightInd w:val="0"/>
      <w:spacing w:after="140"/>
    </w:pPr>
    <w:rPr>
      <w:rFonts w:ascii="Times New Roman" w:hAnsi="Times New Roman"/>
      <w:kern w:val="1"/>
      <w:sz w:val="22"/>
      <w:szCs w:val="22"/>
      <w:lang w:val="pl-PL" w:eastAsia="pl-PL"/>
    </w:rPr>
  </w:style>
  <w:style w:type="paragraph" w:customStyle="1" w:styleId="Domy5b5b9c9clnie">
    <w:name w:val="Domyś5b5b9c9clnie"/>
    <w:uiPriority w:val="99"/>
    <w:pPr>
      <w:widowControl w:val="0"/>
      <w:autoSpaceDE w:val="0"/>
      <w:autoSpaceDN w:val="0"/>
      <w:adjustRightInd w:val="0"/>
    </w:pPr>
    <w:rPr>
      <w:rFonts w:ascii="Times New Roman" w:hAnsi="Times New Roman"/>
      <w:kern w:val="1"/>
      <w:sz w:val="24"/>
      <w:szCs w:val="24"/>
      <w:lang w:val="pl-PL" w:eastAsia="zh-CN" w:bidi="hi-IN"/>
    </w:rPr>
  </w:style>
  <w:style w:type="paragraph" w:customStyle="1" w:styleId="Nag4242b3b3f3f3f3f3wek">
    <w:name w:val="Nagł4242b3b3óf3f3f3f3wek"/>
    <w:basedOn w:val="Domy5b5b9c9clnie"/>
    <w:uiPriority w:val="99"/>
    <w:pPr>
      <w:keepNext/>
      <w:spacing w:before="240" w:after="120"/>
    </w:pPr>
    <w:rPr>
      <w:sz w:val="28"/>
      <w:szCs w:val="28"/>
      <w:lang w:eastAsia="pl-PL" w:bidi="ar-SA"/>
    </w:rPr>
  </w:style>
  <w:style w:type="paragraph" w:customStyle="1" w:styleId="Tre5b5b9c5b0707e607tekstu">
    <w:name w:val="Treś5b5b9c5bć0707e607 tekstu"/>
    <w:basedOn w:val="Domy5b5b9c9clnie"/>
    <w:uiPriority w:val="99"/>
    <w:pPr>
      <w:widowControl/>
      <w:spacing w:after="200"/>
      <w:jc w:val="center"/>
    </w:pPr>
    <w:rPr>
      <w:sz w:val="22"/>
      <w:szCs w:val="22"/>
      <w:lang w:eastAsia="pl-PL" w:bidi="ar-SA"/>
    </w:rPr>
  </w:style>
  <w:style w:type="paragraph" w:customStyle="1" w:styleId="Akapitzlist0505b905">
    <w:name w:val="Akapit z listą0505b905"/>
    <w:uiPriority w:val="99"/>
    <w:pPr>
      <w:autoSpaceDE w:val="0"/>
      <w:autoSpaceDN w:val="0"/>
      <w:adjustRightInd w:val="0"/>
      <w:spacing w:after="200"/>
      <w:ind w:left="720"/>
    </w:pPr>
    <w:rPr>
      <w:rFonts w:ascii="Times New Roman" w:hAnsi="Times New Roman"/>
      <w:kern w:val="1"/>
      <w:sz w:val="22"/>
      <w:szCs w:val="22"/>
      <w:lang w:val="pl-PL" w:eastAsia="zh-CN" w:bidi="hi-IN"/>
    </w:rPr>
  </w:style>
  <w:style w:type="paragraph" w:styleId="NormalnyWeb">
    <w:name w:val="Normal (Web)"/>
    <w:basedOn w:val="Normalny"/>
    <w:uiPriority w:val="99"/>
    <w:pPr>
      <w:widowControl/>
      <w:spacing w:before="100" w:after="100"/>
    </w:pPr>
    <w:rPr>
      <w:lang w:eastAsia="pl-PL" w:bidi="ar-SA"/>
    </w:rPr>
  </w:style>
  <w:style w:type="paragraph" w:styleId="Tekstpodstawowy2">
    <w:name w:val="Body Text 2"/>
    <w:basedOn w:val="Normalny"/>
    <w:link w:val="Tekstpodstawowy2Znak3"/>
    <w:uiPriority w:val="99"/>
    <w:pPr>
      <w:widowControl/>
      <w:spacing w:after="200"/>
      <w:jc w:val="center"/>
    </w:pPr>
    <w:rPr>
      <w:sz w:val="20"/>
      <w:szCs w:val="20"/>
      <w:lang w:eastAsia="pl-PL" w:bidi="ar-SA"/>
    </w:rPr>
  </w:style>
  <w:style w:type="character" w:customStyle="1" w:styleId="Tekstpodstawowy2Znak3">
    <w:name w:val="Tekst podstawowy 2 Znak3"/>
    <w:link w:val="Tekstpodstawowy2"/>
    <w:uiPriority w:val="99"/>
    <w:semiHidden/>
    <w:locked/>
    <w:rPr>
      <w:rFonts w:ascii="Times New Roman" w:hAnsi="Times New Roman" w:cs="Mangal"/>
      <w:kern w:val="1"/>
      <w:sz w:val="21"/>
      <w:szCs w:val="21"/>
      <w:lang w:val="x-none" w:eastAsia="zh-CN" w:bidi="hi-IN"/>
    </w:rPr>
  </w:style>
  <w:style w:type="paragraph" w:styleId="Tekstpodstawowy3">
    <w:name w:val="Body Text 3"/>
    <w:basedOn w:val="Normalny"/>
    <w:link w:val="Tekstpodstawowy3Znak3"/>
    <w:uiPriority w:val="99"/>
    <w:pPr>
      <w:widowControl/>
      <w:spacing w:after="200"/>
    </w:pPr>
    <w:rPr>
      <w:b/>
      <w:bCs/>
      <w:sz w:val="20"/>
      <w:szCs w:val="20"/>
      <w:lang w:eastAsia="pl-PL" w:bidi="ar-SA"/>
    </w:rPr>
  </w:style>
  <w:style w:type="character" w:customStyle="1" w:styleId="Tekstpodstawowy3Znak3">
    <w:name w:val="Tekst podstawowy 3 Znak3"/>
    <w:link w:val="Tekstpodstawowy3"/>
    <w:uiPriority w:val="99"/>
    <w:semiHidden/>
    <w:locked/>
    <w:rPr>
      <w:rFonts w:ascii="Times New Roman" w:hAnsi="Times New Roman" w:cs="Mangal"/>
      <w:kern w:val="1"/>
      <w:sz w:val="14"/>
      <w:szCs w:val="14"/>
      <w:lang w:val="x-none" w:eastAsia="zh-CN" w:bidi="hi-IN"/>
    </w:rPr>
  </w:style>
  <w:style w:type="paragraph" w:styleId="Cytat">
    <w:name w:val="Quote"/>
    <w:basedOn w:val="Normalny"/>
    <w:link w:val="CytatZnak"/>
    <w:uiPriority w:val="99"/>
    <w:qFormat/>
    <w:pPr>
      <w:spacing w:after="283"/>
      <w:ind w:left="567" w:right="567"/>
    </w:pPr>
  </w:style>
  <w:style w:type="character" w:customStyle="1" w:styleId="CytatZnak">
    <w:name w:val="Cytat Znak"/>
    <w:link w:val="Cytat"/>
    <w:uiPriority w:val="29"/>
    <w:locked/>
    <w:rPr>
      <w:rFonts w:ascii="Times New Roman" w:hAnsi="Times New Roman" w:cs="Mangal"/>
      <w:i/>
      <w:iCs/>
      <w:color w:val="000000"/>
      <w:kern w:val="1"/>
      <w:sz w:val="21"/>
      <w:szCs w:val="21"/>
      <w:lang w:val="x-none" w:eastAsia="zh-CN" w:bidi="hi-IN"/>
    </w:rPr>
  </w:style>
  <w:style w:type="paragraph" w:customStyle="1" w:styleId="Tytu42">
    <w:name w:val="Tytuł42"/>
    <w:basedOn w:val="Nag42f3wek"/>
    <w:next w:val="Tre5b07tekstu"/>
    <w:uiPriority w:val="99"/>
    <w:pPr>
      <w:jc w:val="center"/>
    </w:pPr>
    <w:rPr>
      <w:b/>
      <w:bCs/>
      <w:sz w:val="36"/>
      <w:szCs w:val="36"/>
    </w:rPr>
  </w:style>
  <w:style w:type="paragraph" w:customStyle="1" w:styleId="Podtytu42">
    <w:name w:val="Podtytuł42"/>
    <w:basedOn w:val="Nag42f3wek"/>
    <w:next w:val="Tre5b07tekstu"/>
    <w:uiPriority w:val="99"/>
    <w:pPr>
      <w:jc w:val="center"/>
    </w:pPr>
    <w:rPr>
      <w:i/>
      <w:iCs/>
    </w:rPr>
  </w:style>
  <w:style w:type="character" w:styleId="Hipercze">
    <w:name w:val="Hyperlink"/>
    <w:basedOn w:val="Domylnaczcionkaakapitu"/>
    <w:uiPriority w:val="99"/>
    <w:rsid w:val="00E20635"/>
    <w:rPr>
      <w:color w:val="0000FF" w:themeColor="hyperlink"/>
      <w:u w:val="single"/>
    </w:rPr>
  </w:style>
  <w:style w:type="character" w:styleId="Nierozpoznanawzmianka">
    <w:name w:val="Unresolved Mention"/>
    <w:basedOn w:val="Domylnaczcionkaakapitu"/>
    <w:uiPriority w:val="99"/>
    <w:semiHidden/>
    <w:unhideWhenUsed/>
    <w:rsid w:val="00E20635"/>
    <w:rPr>
      <w:color w:val="605E5C"/>
      <w:shd w:val="clear" w:color="auto" w:fill="E1DFDD"/>
    </w:rPr>
  </w:style>
  <w:style w:type="paragraph" w:styleId="Tekstprzypisukocowego">
    <w:name w:val="endnote text"/>
    <w:basedOn w:val="Normalny"/>
    <w:link w:val="TekstprzypisukocowegoZnak"/>
    <w:uiPriority w:val="99"/>
    <w:rsid w:val="00286895"/>
    <w:rPr>
      <w:rFonts w:cs="Mangal"/>
      <w:sz w:val="20"/>
      <w:szCs w:val="18"/>
    </w:rPr>
  </w:style>
  <w:style w:type="character" w:customStyle="1" w:styleId="TekstprzypisukocowegoZnak">
    <w:name w:val="Tekst przypisu końcowego Znak"/>
    <w:basedOn w:val="Domylnaczcionkaakapitu"/>
    <w:link w:val="Tekstprzypisukocowego"/>
    <w:uiPriority w:val="99"/>
    <w:rsid w:val="00286895"/>
    <w:rPr>
      <w:rFonts w:ascii="Times New Roman" w:hAnsi="Times New Roman" w:cs="Mangal"/>
      <w:kern w:val="1"/>
      <w:szCs w:val="18"/>
      <w:lang w:val="pl-PL" w:eastAsia="zh-CN" w:bidi="hi-IN"/>
    </w:rPr>
  </w:style>
  <w:style w:type="character" w:styleId="Odwoanieprzypisukocowego">
    <w:name w:val="endnote reference"/>
    <w:basedOn w:val="Domylnaczcionkaakapitu"/>
    <w:uiPriority w:val="99"/>
    <w:rsid w:val="002868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27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2557</Words>
  <Characters>16645</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REGULAMIN  CYKLU ZAWODÓW NARCIARSKICH DLA DZIECI „BESKIDZKICH NADZIEJE” W SEZONIE 2009/2010</vt:lpstr>
    </vt:vector>
  </TitlesOfParts>
  <Company/>
  <LinksUpToDate>false</LinksUpToDate>
  <CharactersWithSpaces>19164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CYKLU ZAWODÓW NARCIARSKICH DLA DZIECI „BESKIDZKICH NADZIEJE” W SEZONIE 2009/2010</dc:title>
  <dc:subject/>
  <dc:creator>Kasia</dc:creator>
  <cp:keywords/>
  <dc:description/>
  <cp:lastModifiedBy>Katarzyna Szafrańska</cp:lastModifiedBy>
  <cp:revision>2</cp:revision>
  <dcterms:created xsi:type="dcterms:W3CDTF">2024-11-01T11:44:00Z</dcterms:created>
  <dcterms:modified xsi:type="dcterms:W3CDTF">2024-11-01T11:44:00Z</dcterms:modified>
</cp:coreProperties>
</file>